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00B8" w14:textId="77777777" w:rsidR="00F941EE" w:rsidRPr="00CA3FBB" w:rsidRDefault="00F941EE" w:rsidP="00F941EE">
      <w:pPr>
        <w:jc w:val="right"/>
        <w:rPr>
          <w:sz w:val="20"/>
        </w:rPr>
      </w:pPr>
      <w:proofErr w:type="spellStart"/>
      <w:r w:rsidRPr="00CA3FBB">
        <w:rPr>
          <w:sz w:val="20"/>
        </w:rPr>
        <w:t>Tates</w:t>
      </w:r>
      <w:proofErr w:type="spellEnd"/>
      <w:r w:rsidRPr="00CA3FBB">
        <w:rPr>
          <w:sz w:val="20"/>
        </w:rPr>
        <w:t xml:space="preserve"> Creek High School</w:t>
      </w:r>
    </w:p>
    <w:p w14:paraId="10AA5921" w14:textId="77777777" w:rsidR="00F941EE" w:rsidRPr="00CA3FBB" w:rsidRDefault="00F941EE" w:rsidP="00F941EE">
      <w:pPr>
        <w:jc w:val="right"/>
        <w:rPr>
          <w:i/>
          <w:sz w:val="20"/>
        </w:rPr>
      </w:pPr>
      <w:r w:rsidRPr="00CA3FBB">
        <w:rPr>
          <w:i/>
          <w:sz w:val="20"/>
        </w:rPr>
        <w:t>An International Baccalaureate School</w:t>
      </w:r>
    </w:p>
    <w:p w14:paraId="722A08FF" w14:textId="679A5864" w:rsidR="00F941EE" w:rsidRDefault="0029401E" w:rsidP="00F941EE">
      <w:pPr>
        <w:jc w:val="right"/>
        <w:rPr>
          <w:sz w:val="20"/>
        </w:rPr>
      </w:pPr>
      <w:r>
        <w:rPr>
          <w:sz w:val="20"/>
        </w:rPr>
        <w:t xml:space="preserve">Introduction to </w:t>
      </w:r>
      <w:r w:rsidR="00F941EE" w:rsidRPr="00CA3FBB">
        <w:rPr>
          <w:sz w:val="20"/>
        </w:rPr>
        <w:t>Biology</w:t>
      </w:r>
      <w:r>
        <w:rPr>
          <w:sz w:val="20"/>
        </w:rPr>
        <w:t xml:space="preserve"> with Earth Space</w:t>
      </w:r>
      <w:bookmarkStart w:id="0" w:name="_GoBack"/>
      <w:bookmarkEnd w:id="0"/>
      <w:r w:rsidR="00F941EE" w:rsidRPr="00CA3FBB">
        <w:rPr>
          <w:sz w:val="20"/>
        </w:rPr>
        <w:t xml:space="preserve"> Syllabus</w:t>
      </w:r>
      <w:r w:rsidR="00D12590">
        <w:rPr>
          <w:sz w:val="20"/>
        </w:rPr>
        <w:t xml:space="preserve"> 2018/2019</w:t>
      </w:r>
    </w:p>
    <w:p w14:paraId="0110BFF9" w14:textId="07346FA9" w:rsidR="00D12590" w:rsidRPr="004E4F91" w:rsidRDefault="004E4F91" w:rsidP="004E4F91">
      <w:pPr>
        <w:shd w:val="clear" w:color="auto" w:fill="FFFFFF"/>
        <w:rPr>
          <w:rFonts w:ascii="Bradley Hand ITC" w:eastAsia="Times New Roman" w:hAnsi="Bradley Hand ITC" w:cs="Times New Roman"/>
          <w:color w:val="212121"/>
        </w:rPr>
      </w:pPr>
      <w:r>
        <w:rPr>
          <w:rFonts w:ascii="Bradley Hand ITC" w:hAnsi="Bradley Hand ITC"/>
        </w:rPr>
        <w:t>TCHS</w:t>
      </w:r>
      <w:r w:rsidRPr="004E4F91">
        <w:rPr>
          <w:rFonts w:ascii="Bradley Hand ITC" w:hAnsi="Bradley Hand ITC"/>
        </w:rPr>
        <w:t xml:space="preserve"> </w:t>
      </w:r>
      <w:r>
        <w:rPr>
          <w:rFonts w:ascii="Bradley Hand ITC" w:hAnsi="Bradley Hand ITC"/>
        </w:rPr>
        <w:t>M</w:t>
      </w:r>
      <w:r w:rsidR="00D12590" w:rsidRPr="004E4F91">
        <w:rPr>
          <w:rFonts w:ascii="Bradley Hand ITC" w:hAnsi="Bradley Hand ITC"/>
        </w:rPr>
        <w:t xml:space="preserve">ission Statement: </w:t>
      </w:r>
      <w:r w:rsidRPr="004E4F91">
        <w:rPr>
          <w:rFonts w:ascii="Bradley Hand ITC" w:eastAsia="Times New Roman" w:hAnsi="Bradley Hand ITC" w:cs="Times New Roman"/>
          <w:color w:val="212121"/>
        </w:rPr>
        <w:t xml:space="preserve">The mission of </w:t>
      </w:r>
      <w:proofErr w:type="spellStart"/>
      <w:r w:rsidRPr="004E4F91">
        <w:rPr>
          <w:rFonts w:ascii="Bradley Hand ITC" w:eastAsia="Times New Roman" w:hAnsi="Bradley Hand ITC" w:cs="Times New Roman"/>
          <w:color w:val="212121"/>
        </w:rPr>
        <w:t>Tates</w:t>
      </w:r>
      <w:proofErr w:type="spellEnd"/>
      <w:r w:rsidRPr="004E4F91">
        <w:rPr>
          <w:rFonts w:ascii="Bradley Hand ITC" w:eastAsia="Times New Roman" w:hAnsi="Bradley Hand ITC" w:cs="Times New Roman"/>
          <w:color w:val="212121"/>
        </w:rPr>
        <w:t xml:space="preserve"> Creek High School is to prepare all Commodores for college and career success and for service as informed and active citizens with intercultural understanding and respect.</w:t>
      </w:r>
    </w:p>
    <w:p w14:paraId="51A81FD0" w14:textId="2C80DAB2" w:rsidR="00F941EE" w:rsidRPr="00CA3FBB" w:rsidRDefault="00D12590" w:rsidP="00F941EE">
      <w:pPr>
        <w:rPr>
          <w:sz w:val="20"/>
        </w:rPr>
      </w:pPr>
      <w:r>
        <w:rPr>
          <w:noProof/>
          <w:sz w:val="20"/>
        </w:rPr>
        <mc:AlternateContent>
          <mc:Choice Requires="wps">
            <w:drawing>
              <wp:anchor distT="0" distB="0" distL="114300" distR="114300" simplePos="0" relativeHeight="251660288" behindDoc="0" locked="0" layoutInCell="1" allowOverlap="1" wp14:anchorId="236C5368" wp14:editId="739EBBE2">
                <wp:simplePos x="0" y="0"/>
                <wp:positionH relativeFrom="column">
                  <wp:posOffset>3362325</wp:posOffset>
                </wp:positionH>
                <wp:positionV relativeFrom="paragraph">
                  <wp:posOffset>48895</wp:posOffset>
                </wp:positionV>
                <wp:extent cx="2940685" cy="993140"/>
                <wp:effectExtent l="0" t="0" r="0" b="0"/>
                <wp:wrapTight wrapText="bothSides">
                  <wp:wrapPolygon edited="0">
                    <wp:start x="0" y="0"/>
                    <wp:lineTo x="0" y="21545"/>
                    <wp:lineTo x="21549" y="21545"/>
                    <wp:lineTo x="21549"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993140"/>
                        </a:xfrm>
                        <a:prstGeom prst="rect">
                          <a:avLst/>
                        </a:prstGeom>
                        <a:solidFill>
                          <a:srgbClr val="FFFFFF"/>
                        </a:solidFill>
                        <a:ln w="9525">
                          <a:solidFill>
                            <a:srgbClr val="000000"/>
                          </a:solidFill>
                          <a:miter lim="800000"/>
                          <a:headEnd/>
                          <a:tailEnd/>
                        </a:ln>
                      </wps:spPr>
                      <wps:txbx>
                        <w:txbxContent>
                          <w:p w14:paraId="0DC871C2" w14:textId="77777777" w:rsidR="00531741" w:rsidRDefault="00531741" w:rsidP="00FF0B0C">
                            <w:pPr>
                              <w:rPr>
                                <w:rFonts w:ascii="Century Gothic" w:hAnsi="Century Gothic"/>
                                <w:b/>
                                <w:i/>
                                <w:sz w:val="18"/>
                                <w:szCs w:val="18"/>
                                <w:u w:val="single"/>
                              </w:rPr>
                            </w:pPr>
                            <w:r>
                              <w:rPr>
                                <w:rFonts w:ascii="Century Gothic" w:hAnsi="Century Gothic"/>
                                <w:b/>
                                <w:i/>
                                <w:sz w:val="18"/>
                                <w:szCs w:val="18"/>
                                <w:u w:val="single"/>
                              </w:rPr>
                              <w:t xml:space="preserve">Are You a College &amp; Career Ready Commodore? </w:t>
                            </w:r>
                          </w:p>
                          <w:p w14:paraId="5DC0E30F" w14:textId="77777777" w:rsidR="00531741" w:rsidRPr="001F547A" w:rsidRDefault="00531741" w:rsidP="00FF0B0C">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14:paraId="4BD3B082" w14:textId="77777777" w:rsidR="00531741" w:rsidRDefault="00531741" w:rsidP="00FF0B0C">
                            <w:pPr>
                              <w:rPr>
                                <w:rFonts w:ascii="Century Gothic" w:hAnsi="Century Gothic"/>
                                <w:i/>
                                <w:sz w:val="16"/>
                                <w:szCs w:val="16"/>
                              </w:rPr>
                            </w:pPr>
                            <w:r>
                              <w:rPr>
                                <w:rFonts w:ascii="Century Gothic" w:hAnsi="Century Gothic"/>
                                <w:i/>
                                <w:sz w:val="16"/>
                                <w:szCs w:val="16"/>
                              </w:rPr>
                              <w:t>* Are you dressed appropriately and professionally?</w:t>
                            </w:r>
                          </w:p>
                          <w:p w14:paraId="132740F3" w14:textId="77777777" w:rsidR="00531741" w:rsidRDefault="00531741" w:rsidP="00FF0B0C">
                            <w:pPr>
                              <w:rPr>
                                <w:rFonts w:ascii="Century Gothic" w:hAnsi="Century Gothic"/>
                                <w:i/>
                                <w:sz w:val="16"/>
                                <w:szCs w:val="16"/>
                              </w:rPr>
                            </w:pPr>
                            <w:r>
                              <w:rPr>
                                <w:rFonts w:ascii="Century Gothic" w:hAnsi="Century Gothic"/>
                                <w:i/>
                                <w:sz w:val="16"/>
                                <w:szCs w:val="16"/>
                              </w:rPr>
                              <w:t>* Are you on time, prepared and following the 10-10 rule?</w:t>
                            </w:r>
                          </w:p>
                          <w:p w14:paraId="63F355F5" w14:textId="77777777" w:rsidR="00531741" w:rsidRPr="00402C10" w:rsidRDefault="00531741" w:rsidP="00FF0B0C">
                            <w:pPr>
                              <w:rPr>
                                <w:rFonts w:ascii="Century Gothic" w:hAnsi="Century Gothic"/>
                                <w:i/>
                                <w:sz w:val="16"/>
                                <w:szCs w:val="16"/>
                              </w:rPr>
                            </w:pPr>
                            <w:r>
                              <w:rPr>
                                <w:rFonts w:ascii="Century Gothic" w:hAnsi="Century Gothic"/>
                                <w:i/>
                                <w:sz w:val="16"/>
                                <w:szCs w:val="16"/>
                              </w:rPr>
                              <w:t>*Are you speaking and acting in a respectful manner?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5368" id="_x0000_t202" coordsize="21600,21600" o:spt="202" path="m,l,21600r21600,l21600,xe">
                <v:stroke joinstyle="miter"/>
                <v:path gradientshapeok="t" o:connecttype="rect"/>
              </v:shapetype>
              <v:shape id="Text Box 6" o:spid="_x0000_s1026" type="#_x0000_t202" style="position:absolute;margin-left:264.75pt;margin-top:3.85pt;width:231.5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">
                <v:textbox>
                  <w:txbxContent>
                    <w:p w14:paraId="0DC871C2" w14:textId="77777777" w:rsidR="00531741" w:rsidRDefault="00531741" w:rsidP="00FF0B0C">
                      <w:pPr>
                        <w:rPr>
                          <w:rFonts w:ascii="Century Gothic" w:hAnsi="Century Gothic"/>
                          <w:b/>
                          <w:i/>
                          <w:sz w:val="18"/>
                          <w:szCs w:val="18"/>
                          <w:u w:val="single"/>
                        </w:rPr>
                      </w:pPr>
                      <w:r>
                        <w:rPr>
                          <w:rFonts w:ascii="Century Gothic" w:hAnsi="Century Gothic"/>
                          <w:b/>
                          <w:i/>
                          <w:sz w:val="18"/>
                          <w:szCs w:val="18"/>
                          <w:u w:val="single"/>
                        </w:rPr>
                        <w:t xml:space="preserve">Are You a College &amp; Career Ready Commodore? </w:t>
                      </w:r>
                    </w:p>
                    <w:p w14:paraId="5DC0E30F" w14:textId="77777777" w:rsidR="00531741" w:rsidRPr="001F547A" w:rsidRDefault="00531741" w:rsidP="00FF0B0C">
                      <w:pPr>
                        <w:rPr>
                          <w:rFonts w:ascii="Century Gothic" w:hAnsi="Century Gothic"/>
                          <w:b/>
                          <w:i/>
                          <w:sz w:val="18"/>
                          <w:szCs w:val="18"/>
                          <w:u w:val="single"/>
                        </w:rPr>
                      </w:pPr>
                      <w:r>
                        <w:rPr>
                          <w:rFonts w:ascii="Century Gothic" w:hAnsi="Century Gothic"/>
                          <w:i/>
                          <w:sz w:val="16"/>
                          <w:szCs w:val="16"/>
                        </w:rPr>
                        <w:t>* Are you using personal technology responsibly     with faculty/staff permission?</w:t>
                      </w:r>
                    </w:p>
                    <w:p w14:paraId="4BD3B082" w14:textId="77777777" w:rsidR="00531741" w:rsidRDefault="00531741" w:rsidP="00FF0B0C">
                      <w:pPr>
                        <w:rPr>
                          <w:rFonts w:ascii="Century Gothic" w:hAnsi="Century Gothic"/>
                          <w:i/>
                          <w:sz w:val="16"/>
                          <w:szCs w:val="16"/>
                        </w:rPr>
                      </w:pPr>
                      <w:r>
                        <w:rPr>
                          <w:rFonts w:ascii="Century Gothic" w:hAnsi="Century Gothic"/>
                          <w:i/>
                          <w:sz w:val="16"/>
                          <w:szCs w:val="16"/>
                        </w:rPr>
                        <w:t>* Are you dressed appropriately and professionally?</w:t>
                      </w:r>
                    </w:p>
                    <w:p w14:paraId="132740F3" w14:textId="77777777" w:rsidR="00531741" w:rsidRDefault="00531741" w:rsidP="00FF0B0C">
                      <w:pPr>
                        <w:rPr>
                          <w:rFonts w:ascii="Century Gothic" w:hAnsi="Century Gothic"/>
                          <w:i/>
                          <w:sz w:val="16"/>
                          <w:szCs w:val="16"/>
                        </w:rPr>
                      </w:pPr>
                      <w:r>
                        <w:rPr>
                          <w:rFonts w:ascii="Century Gothic" w:hAnsi="Century Gothic"/>
                          <w:i/>
                          <w:sz w:val="16"/>
                          <w:szCs w:val="16"/>
                        </w:rPr>
                        <w:t>* Are you on time, prepared and following the 10-10 rule?</w:t>
                      </w:r>
                    </w:p>
                    <w:p w14:paraId="63F355F5" w14:textId="77777777" w:rsidR="00531741" w:rsidRPr="00402C10" w:rsidRDefault="00531741" w:rsidP="00FF0B0C">
                      <w:pPr>
                        <w:rPr>
                          <w:rFonts w:ascii="Century Gothic" w:hAnsi="Century Gothic"/>
                          <w:i/>
                          <w:sz w:val="16"/>
                          <w:szCs w:val="16"/>
                        </w:rPr>
                      </w:pPr>
                      <w:r>
                        <w:rPr>
                          <w:rFonts w:ascii="Century Gothic" w:hAnsi="Century Gothic"/>
                          <w:i/>
                          <w:sz w:val="16"/>
                          <w:szCs w:val="16"/>
                        </w:rPr>
                        <w:t>*Are you speaking and acting in a respectful manner?</w:t>
                      </w:r>
                    </w:p>
                  </w:txbxContent>
                </v:textbox>
                <w10:wrap type="tight"/>
              </v:shape>
            </w:pict>
          </mc:Fallback>
        </mc:AlternateContent>
      </w:r>
      <w:r w:rsidR="00F941EE" w:rsidRPr="00CA3FBB">
        <w:rPr>
          <w:b/>
          <w:sz w:val="20"/>
        </w:rPr>
        <w:t>Teacher contact information</w:t>
      </w:r>
      <w:r w:rsidR="00F941EE" w:rsidRPr="00CA3FBB">
        <w:rPr>
          <w:sz w:val="20"/>
        </w:rPr>
        <w:t>:</w:t>
      </w:r>
      <w:r w:rsidR="00F941EE" w:rsidRPr="00CA3FBB">
        <w:rPr>
          <w:sz w:val="20"/>
        </w:rPr>
        <w:tab/>
      </w:r>
      <w:r w:rsidR="00F941EE" w:rsidRPr="00CA3FBB">
        <w:rPr>
          <w:sz w:val="20"/>
        </w:rPr>
        <w:tab/>
      </w:r>
      <w:r w:rsidR="00F941EE" w:rsidRPr="00CA3FBB">
        <w:rPr>
          <w:sz w:val="20"/>
        </w:rPr>
        <w:tab/>
      </w:r>
    </w:p>
    <w:p w14:paraId="39D94E19" w14:textId="588A1B5F" w:rsidR="00F941EE" w:rsidRDefault="00F941EE" w:rsidP="00F941EE">
      <w:pPr>
        <w:rPr>
          <w:sz w:val="20"/>
        </w:rPr>
      </w:pPr>
      <w:r w:rsidRPr="00CA3FBB">
        <w:rPr>
          <w:sz w:val="20"/>
        </w:rPr>
        <w:tab/>
        <w:t>Mrs. Kubajak</w:t>
      </w:r>
    </w:p>
    <w:p w14:paraId="4548FD1A" w14:textId="2B9AC969" w:rsidR="004E4F91" w:rsidRPr="004E4F91" w:rsidRDefault="00B23803" w:rsidP="00B23803">
      <w:pPr>
        <w:rPr>
          <w:sz w:val="20"/>
          <w:szCs w:val="20"/>
        </w:rPr>
      </w:pPr>
      <w:r>
        <w:rPr>
          <w:sz w:val="20"/>
          <w:szCs w:val="20"/>
        </w:rPr>
        <w:t xml:space="preserve">                </w:t>
      </w:r>
      <w:r w:rsidR="004E4F91" w:rsidRPr="004E4F91">
        <w:rPr>
          <w:sz w:val="20"/>
          <w:szCs w:val="20"/>
        </w:rPr>
        <w:t>The Academy of Medical and Emergency Services</w:t>
      </w:r>
    </w:p>
    <w:p w14:paraId="6095DF42" w14:textId="77777777" w:rsidR="00F941EE" w:rsidRPr="00CA3FBB" w:rsidRDefault="00527DBA" w:rsidP="00F941EE">
      <w:pPr>
        <w:rPr>
          <w:sz w:val="20"/>
        </w:rPr>
      </w:pPr>
      <w:r>
        <w:rPr>
          <w:sz w:val="20"/>
        </w:rPr>
        <w:tab/>
        <w:t>Room 808</w:t>
      </w:r>
    </w:p>
    <w:p w14:paraId="70A2E06F" w14:textId="77777777" w:rsidR="00F941EE" w:rsidRPr="00CA3FBB" w:rsidRDefault="00F941EE" w:rsidP="00F941EE">
      <w:pPr>
        <w:rPr>
          <w:sz w:val="20"/>
        </w:rPr>
      </w:pPr>
      <w:r w:rsidRPr="00CA3FBB">
        <w:rPr>
          <w:sz w:val="20"/>
        </w:rPr>
        <w:tab/>
      </w:r>
      <w:hyperlink r:id="rId5" w:history="1">
        <w:r w:rsidR="00AE1277" w:rsidRPr="00CC30EE">
          <w:rPr>
            <w:rStyle w:val="Hyperlink"/>
            <w:sz w:val="20"/>
          </w:rPr>
          <w:t>jenny.kubajak@fayette.kyschools.us</w:t>
        </w:r>
      </w:hyperlink>
    </w:p>
    <w:p w14:paraId="3388ED06" w14:textId="77777777" w:rsidR="00F941EE" w:rsidRPr="00CA3FBB" w:rsidRDefault="00F941EE" w:rsidP="00F941EE">
      <w:pPr>
        <w:rPr>
          <w:sz w:val="20"/>
        </w:rPr>
      </w:pPr>
      <w:r w:rsidRPr="00CA3FBB">
        <w:rPr>
          <w:sz w:val="20"/>
        </w:rPr>
        <w:tab/>
        <w:t>(859)-381-3620</w:t>
      </w:r>
    </w:p>
    <w:p w14:paraId="580D7D40" w14:textId="7DB559B0" w:rsidR="00F941EE" w:rsidRPr="00CA3FBB" w:rsidRDefault="00C80281" w:rsidP="00F941EE">
      <w:pPr>
        <w:rPr>
          <w:sz w:val="20"/>
        </w:rPr>
      </w:pPr>
      <w:r w:rsidRPr="00CA3FBB">
        <w:rPr>
          <w:sz w:val="20"/>
        </w:rPr>
        <w:tab/>
        <w:t>website: jlkubajak@weebly.com</w:t>
      </w:r>
    </w:p>
    <w:p w14:paraId="188AD60C" w14:textId="77777777" w:rsidR="00F941EE" w:rsidRPr="00CA3FBB" w:rsidRDefault="00F941EE" w:rsidP="00F941EE">
      <w:pPr>
        <w:rPr>
          <w:sz w:val="20"/>
        </w:rPr>
      </w:pPr>
      <w:r w:rsidRPr="00CA3FBB">
        <w:rPr>
          <w:b/>
          <w:sz w:val="20"/>
        </w:rPr>
        <w:t>Course Introduction:</w:t>
      </w:r>
    </w:p>
    <w:p w14:paraId="21423D03" w14:textId="5BFB00AF" w:rsidR="00F941EE" w:rsidRPr="00CA3FBB" w:rsidRDefault="00F941EE" w:rsidP="00D32D2D">
      <w:pPr>
        <w:ind w:firstLine="720"/>
        <w:rPr>
          <w:sz w:val="20"/>
        </w:rPr>
      </w:pPr>
      <w:r w:rsidRPr="00CA3FBB">
        <w:rPr>
          <w:sz w:val="20"/>
        </w:rPr>
        <w:t>Welcome to Biology! This course is an introductory course that will emphasize the major underlying and unifying themes of biology. Throughout the course we will use a variety of instructional methods including a laboratory component. This course will prepare students for the Biology ACT</w:t>
      </w:r>
      <w:r w:rsidR="002B01E3">
        <w:rPr>
          <w:sz w:val="20"/>
        </w:rPr>
        <w:t xml:space="preserve"> and state examination taken as Juniors. </w:t>
      </w:r>
      <w:r w:rsidRPr="00CA3FBB">
        <w:rPr>
          <w:sz w:val="20"/>
        </w:rPr>
        <w:t>Honors biology also prepares students to enter the International Baccalaureate HL Biology as a junior.</w:t>
      </w:r>
    </w:p>
    <w:p w14:paraId="052B6DD7" w14:textId="77777777" w:rsidR="00531741" w:rsidRDefault="00F941EE" w:rsidP="00421F76">
      <w:pPr>
        <w:jc w:val="center"/>
        <w:rPr>
          <w:b/>
          <w:sz w:val="20"/>
        </w:rPr>
      </w:pPr>
      <w:r w:rsidRPr="00CA3FBB">
        <w:rPr>
          <w:b/>
          <w:sz w:val="20"/>
        </w:rPr>
        <w:t>Course Outline:</w:t>
      </w:r>
    </w:p>
    <w:tbl>
      <w:tblPr>
        <w:tblStyle w:val="TableGrid"/>
        <w:tblW w:w="0" w:type="auto"/>
        <w:tblLook w:val="00A0" w:firstRow="1" w:lastRow="0" w:firstColumn="1" w:lastColumn="0" w:noHBand="0" w:noVBand="0"/>
      </w:tblPr>
      <w:tblGrid>
        <w:gridCol w:w="9350"/>
      </w:tblGrid>
      <w:tr w:rsidR="00531741" w14:paraId="17E22E8D" w14:textId="77777777">
        <w:tc>
          <w:tcPr>
            <w:tcW w:w="9576" w:type="dxa"/>
          </w:tcPr>
          <w:p w14:paraId="6E218B19" w14:textId="1F47D868" w:rsidR="00531741" w:rsidRDefault="00D12590" w:rsidP="00421F76">
            <w:pPr>
              <w:jc w:val="center"/>
              <w:rPr>
                <w:sz w:val="20"/>
              </w:rPr>
            </w:pPr>
            <w:r>
              <w:rPr>
                <w:sz w:val="20"/>
              </w:rPr>
              <w:t>Energy in Living Things; Carbon and Climate</w:t>
            </w:r>
          </w:p>
        </w:tc>
      </w:tr>
      <w:tr w:rsidR="00531741" w14:paraId="0E2A5C06" w14:textId="77777777">
        <w:tc>
          <w:tcPr>
            <w:tcW w:w="9576" w:type="dxa"/>
          </w:tcPr>
          <w:p w14:paraId="5B20A36C" w14:textId="1B58F41C" w:rsidR="00531741" w:rsidRDefault="00D12590" w:rsidP="00421F76">
            <w:pPr>
              <w:jc w:val="center"/>
              <w:rPr>
                <w:sz w:val="20"/>
              </w:rPr>
            </w:pPr>
            <w:r>
              <w:rPr>
                <w:sz w:val="20"/>
              </w:rPr>
              <w:t>Energy Transfer and Carrying Capacity</w:t>
            </w:r>
          </w:p>
        </w:tc>
      </w:tr>
      <w:tr w:rsidR="00531741" w14:paraId="00142C03" w14:textId="77777777">
        <w:tc>
          <w:tcPr>
            <w:tcW w:w="9576" w:type="dxa"/>
          </w:tcPr>
          <w:p w14:paraId="0A191A57" w14:textId="35264DE2" w:rsidR="00531741" w:rsidRDefault="00D12590" w:rsidP="00421F76">
            <w:pPr>
              <w:jc w:val="center"/>
              <w:rPr>
                <w:sz w:val="20"/>
              </w:rPr>
            </w:pPr>
            <w:r>
              <w:rPr>
                <w:sz w:val="20"/>
              </w:rPr>
              <w:t>Feedback Mechanisms and Cell Division</w:t>
            </w:r>
          </w:p>
        </w:tc>
      </w:tr>
      <w:tr w:rsidR="00531741" w14:paraId="2CD40FD9" w14:textId="77777777">
        <w:tc>
          <w:tcPr>
            <w:tcW w:w="9576" w:type="dxa"/>
          </w:tcPr>
          <w:p w14:paraId="20E92F9B" w14:textId="59914550" w:rsidR="00D12590" w:rsidRDefault="00D12590" w:rsidP="00D12590">
            <w:pPr>
              <w:jc w:val="center"/>
              <w:rPr>
                <w:sz w:val="20"/>
              </w:rPr>
            </w:pPr>
            <w:r>
              <w:rPr>
                <w:sz w:val="20"/>
              </w:rPr>
              <w:t>DNA to Protein and Genetics</w:t>
            </w:r>
          </w:p>
        </w:tc>
      </w:tr>
      <w:tr w:rsidR="00D12590" w14:paraId="4544A8B5" w14:textId="77777777">
        <w:tc>
          <w:tcPr>
            <w:tcW w:w="9576" w:type="dxa"/>
          </w:tcPr>
          <w:p w14:paraId="332FA11D" w14:textId="77C1BA58" w:rsidR="00D12590" w:rsidRDefault="00D12590" w:rsidP="00D12590">
            <w:pPr>
              <w:jc w:val="center"/>
              <w:rPr>
                <w:sz w:val="20"/>
              </w:rPr>
            </w:pPr>
            <w:r>
              <w:rPr>
                <w:sz w:val="20"/>
              </w:rPr>
              <w:t>Natural Selection and Adaptation; Evidence for Evolution</w:t>
            </w:r>
          </w:p>
        </w:tc>
      </w:tr>
    </w:tbl>
    <w:p w14:paraId="5E70C455" w14:textId="77777777" w:rsidR="00F941EE" w:rsidRPr="00CA3FBB" w:rsidRDefault="00F941EE" w:rsidP="00421F76">
      <w:pPr>
        <w:jc w:val="center"/>
        <w:rPr>
          <w:sz w:val="20"/>
        </w:rPr>
      </w:pPr>
    </w:p>
    <w:p w14:paraId="2728DC2E" w14:textId="77777777" w:rsidR="00F941EE" w:rsidRPr="00CA3FBB" w:rsidRDefault="00F941EE" w:rsidP="00F941EE">
      <w:pPr>
        <w:rPr>
          <w:sz w:val="20"/>
        </w:rPr>
      </w:pPr>
      <w:r w:rsidRPr="00CA3FBB">
        <w:rPr>
          <w:b/>
          <w:sz w:val="20"/>
        </w:rPr>
        <w:t>Course Fees/Materials Needed:</w:t>
      </w:r>
    </w:p>
    <w:p w14:paraId="65938861" w14:textId="77777777" w:rsidR="00F941EE" w:rsidRPr="00CA3FBB" w:rsidRDefault="00F941EE" w:rsidP="00F941EE">
      <w:pPr>
        <w:rPr>
          <w:sz w:val="20"/>
        </w:rPr>
      </w:pPr>
      <w:r w:rsidRPr="00CA3FBB">
        <w:rPr>
          <w:b/>
          <w:sz w:val="20"/>
        </w:rPr>
        <w:t xml:space="preserve">Lab Fee: </w:t>
      </w:r>
      <w:r w:rsidRPr="00CA3FBB">
        <w:rPr>
          <w:sz w:val="20"/>
        </w:rPr>
        <w:t>$5</w:t>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D32D2D">
        <w:rPr>
          <w:rFonts w:ascii="Kristen ITC" w:hAnsi="Kristen ITC"/>
        </w:rPr>
        <w:t xml:space="preserve">        </w:t>
      </w:r>
      <w:r w:rsidR="00FF0B0C" w:rsidRPr="00D32D2D">
        <w:rPr>
          <w:rFonts w:ascii="Kristen ITC" w:hAnsi="Kristen ITC"/>
          <w:b/>
          <w:sz w:val="28"/>
          <w:szCs w:val="28"/>
        </w:rPr>
        <w:t>School Motto</w:t>
      </w:r>
    </w:p>
    <w:p w14:paraId="67E3EFDD" w14:textId="77777777" w:rsidR="00F941EE" w:rsidRPr="00D32D2D" w:rsidRDefault="00F941EE" w:rsidP="00F941EE">
      <w:pPr>
        <w:rPr>
          <w:rFonts w:ascii="Kristen ITC" w:hAnsi="Kristen ITC"/>
          <w:sz w:val="20"/>
        </w:rPr>
      </w:pPr>
      <w:r w:rsidRPr="00CA3FBB">
        <w:rPr>
          <w:b/>
          <w:sz w:val="20"/>
        </w:rPr>
        <w:t>Textbook:</w:t>
      </w:r>
      <w:r w:rsidR="00C80281" w:rsidRPr="00CA3FBB">
        <w:rPr>
          <w:b/>
          <w:sz w:val="20"/>
        </w:rPr>
        <w:t xml:space="preserve"> </w:t>
      </w:r>
      <w:r w:rsidR="00C80281" w:rsidRPr="00CA3FBB">
        <w:rPr>
          <w:i/>
          <w:sz w:val="20"/>
        </w:rPr>
        <w:t>Biology</w:t>
      </w:r>
      <w:r w:rsidR="00C80281" w:rsidRPr="00CA3FBB">
        <w:rPr>
          <w:sz w:val="20"/>
        </w:rPr>
        <w:t xml:space="preserve"> by Miller and Levine</w:t>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D32D2D">
        <w:rPr>
          <w:sz w:val="20"/>
        </w:rPr>
        <w:t xml:space="preserve"> </w:t>
      </w:r>
      <w:r w:rsidR="00FF0B0C" w:rsidRPr="00D32D2D">
        <w:rPr>
          <w:rFonts w:ascii="Kristen ITC" w:hAnsi="Kristen ITC"/>
          <w:b/>
          <w:color w:val="943634" w:themeColor="accent2" w:themeShade="BF"/>
          <w:sz w:val="28"/>
          <w:szCs w:val="28"/>
        </w:rPr>
        <w:t>WE ARE:</w:t>
      </w:r>
    </w:p>
    <w:p w14:paraId="2E75F071" w14:textId="77777777" w:rsidR="00F941EE" w:rsidRPr="00CA3FBB" w:rsidRDefault="00F941EE" w:rsidP="00F941EE">
      <w:pPr>
        <w:rPr>
          <w:b/>
          <w:sz w:val="20"/>
        </w:rPr>
      </w:pPr>
      <w:r w:rsidRPr="00CA3FBB">
        <w:rPr>
          <w:b/>
          <w:sz w:val="20"/>
        </w:rPr>
        <w:t>Materials Needed:</w:t>
      </w:r>
      <w:r w:rsidR="00FF0B0C">
        <w:rPr>
          <w:b/>
          <w:sz w:val="20"/>
        </w:rPr>
        <w:tab/>
      </w:r>
      <w:r w:rsidR="00FF0B0C">
        <w:rPr>
          <w:b/>
          <w:sz w:val="20"/>
        </w:rPr>
        <w:tab/>
      </w:r>
      <w:r w:rsidR="00FF0B0C">
        <w:rPr>
          <w:b/>
          <w:sz w:val="20"/>
        </w:rPr>
        <w:tab/>
      </w:r>
      <w:r w:rsidR="00FF0B0C">
        <w:rPr>
          <w:b/>
          <w:sz w:val="20"/>
        </w:rPr>
        <w:tab/>
      </w:r>
      <w:r w:rsidR="00FF0B0C">
        <w:rPr>
          <w:b/>
          <w:sz w:val="20"/>
        </w:rPr>
        <w:tab/>
      </w:r>
      <w:r w:rsidR="00FF0B0C">
        <w:rPr>
          <w:b/>
          <w:sz w:val="20"/>
        </w:rPr>
        <w:tab/>
      </w:r>
      <w:r w:rsidR="00FF0B0C">
        <w:rPr>
          <w:b/>
          <w:sz w:val="20"/>
        </w:rPr>
        <w:tab/>
      </w:r>
      <w:r w:rsidR="00D32D2D">
        <w:rPr>
          <w:rFonts w:ascii="Kristen ITC" w:hAnsi="Kristen ITC"/>
          <w:b/>
          <w:sz w:val="28"/>
          <w:szCs w:val="28"/>
        </w:rPr>
        <w:t xml:space="preserve">      </w:t>
      </w:r>
      <w:r w:rsidR="00FF0B0C" w:rsidRPr="00D32D2D">
        <w:rPr>
          <w:rFonts w:ascii="Kristen ITC" w:hAnsi="Kristen ITC"/>
          <w:b/>
          <w:sz w:val="28"/>
          <w:szCs w:val="28"/>
        </w:rPr>
        <w:t xml:space="preserve"> </w:t>
      </w:r>
      <w:r w:rsidR="00FF0B0C" w:rsidRPr="00D32D2D">
        <w:rPr>
          <w:rFonts w:ascii="Kristen ITC" w:hAnsi="Kristen ITC"/>
          <w:b/>
          <w:color w:val="943634" w:themeColor="accent2" w:themeShade="BF"/>
          <w:sz w:val="28"/>
          <w:szCs w:val="28"/>
        </w:rPr>
        <w:t>C</w:t>
      </w:r>
      <w:r w:rsidR="00FF0B0C" w:rsidRPr="00D32D2D">
        <w:rPr>
          <w:rFonts w:ascii="Kristen ITC" w:hAnsi="Kristen ITC"/>
          <w:b/>
          <w:sz w:val="28"/>
          <w:szCs w:val="28"/>
        </w:rPr>
        <w:t>onnected</w:t>
      </w:r>
    </w:p>
    <w:p w14:paraId="7D95DBE4" w14:textId="77777777" w:rsidR="00F941EE" w:rsidRPr="00531741" w:rsidRDefault="00F941EE" w:rsidP="00F941EE">
      <w:pPr>
        <w:pStyle w:val="ListParagraph"/>
        <w:numPr>
          <w:ilvl w:val="0"/>
          <w:numId w:val="1"/>
        </w:numPr>
        <w:rPr>
          <w:b/>
          <w:sz w:val="20"/>
        </w:rPr>
      </w:pPr>
      <w:r w:rsidRPr="00CA3FBB">
        <w:rPr>
          <w:sz w:val="20"/>
        </w:rPr>
        <w:t>Pen and Pencil</w:t>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t xml:space="preserve">          </w:t>
      </w:r>
      <w:r w:rsidR="00D32D2D">
        <w:rPr>
          <w:sz w:val="20"/>
        </w:rPr>
        <w:t xml:space="preserve">   </w:t>
      </w:r>
      <w:r w:rsidR="00FF0B0C" w:rsidRPr="00D32D2D">
        <w:rPr>
          <w:rFonts w:ascii="Kristen ITC" w:hAnsi="Kristen ITC"/>
          <w:b/>
          <w:color w:val="943634" w:themeColor="accent2" w:themeShade="BF"/>
          <w:sz w:val="28"/>
          <w:szCs w:val="28"/>
        </w:rPr>
        <w:t>R</w:t>
      </w:r>
      <w:r w:rsidR="00FF0B0C" w:rsidRPr="00D32D2D">
        <w:rPr>
          <w:rFonts w:ascii="Kristen ITC" w:hAnsi="Kristen ITC"/>
          <w:b/>
          <w:sz w:val="28"/>
          <w:szCs w:val="28"/>
        </w:rPr>
        <w:t>esponsible</w:t>
      </w:r>
    </w:p>
    <w:p w14:paraId="7921A68C" w14:textId="77777777" w:rsidR="00F941EE" w:rsidRPr="00D32D2D" w:rsidRDefault="00F941EE" w:rsidP="00F941EE">
      <w:pPr>
        <w:pStyle w:val="ListParagraph"/>
        <w:numPr>
          <w:ilvl w:val="0"/>
          <w:numId w:val="1"/>
        </w:numPr>
        <w:rPr>
          <w:rFonts w:ascii="Kristen ITC" w:hAnsi="Kristen ITC"/>
          <w:sz w:val="28"/>
          <w:szCs w:val="28"/>
        </w:rPr>
      </w:pPr>
      <w:r w:rsidRPr="00CA3FBB">
        <w:rPr>
          <w:sz w:val="20"/>
        </w:rPr>
        <w:t>Spiral Notebook or college ruled paper</w:t>
      </w:r>
      <w:r w:rsidR="00FF0B0C">
        <w:rPr>
          <w:sz w:val="20"/>
        </w:rPr>
        <w:tab/>
      </w:r>
      <w:r w:rsidR="00FF0B0C">
        <w:rPr>
          <w:sz w:val="20"/>
        </w:rPr>
        <w:tab/>
      </w:r>
      <w:r w:rsidR="00FF0B0C">
        <w:rPr>
          <w:sz w:val="20"/>
        </w:rPr>
        <w:tab/>
      </w:r>
      <w:r w:rsidR="00FF0B0C">
        <w:rPr>
          <w:sz w:val="20"/>
        </w:rPr>
        <w:tab/>
      </w:r>
      <w:r w:rsidR="00D32D2D">
        <w:rPr>
          <w:rFonts w:ascii="Kristen ITC" w:hAnsi="Kristen ITC"/>
          <w:sz w:val="28"/>
          <w:szCs w:val="28"/>
        </w:rPr>
        <w:t xml:space="preserve">       </w:t>
      </w:r>
      <w:r w:rsidR="00FF0B0C" w:rsidRPr="00D32D2D">
        <w:rPr>
          <w:rFonts w:ascii="Kristen ITC" w:hAnsi="Kristen ITC"/>
          <w:b/>
          <w:color w:val="943634" w:themeColor="accent2" w:themeShade="BF"/>
          <w:sz w:val="28"/>
          <w:szCs w:val="28"/>
        </w:rPr>
        <w:t>E</w:t>
      </w:r>
      <w:r w:rsidR="00FF0B0C" w:rsidRPr="00D32D2D">
        <w:rPr>
          <w:rFonts w:ascii="Kristen ITC" w:hAnsi="Kristen ITC"/>
          <w:b/>
          <w:sz w:val="28"/>
          <w:szCs w:val="28"/>
        </w:rPr>
        <w:t>ngaged</w:t>
      </w:r>
    </w:p>
    <w:p w14:paraId="1AFF3848" w14:textId="77777777" w:rsidR="00F941EE" w:rsidRPr="00CA3FBB" w:rsidRDefault="00F941EE" w:rsidP="00F941EE">
      <w:pPr>
        <w:pStyle w:val="ListParagraph"/>
        <w:numPr>
          <w:ilvl w:val="0"/>
          <w:numId w:val="1"/>
        </w:numPr>
        <w:rPr>
          <w:sz w:val="20"/>
        </w:rPr>
      </w:pPr>
      <w:r w:rsidRPr="00CA3FBB">
        <w:rPr>
          <w:sz w:val="20"/>
        </w:rPr>
        <w:t>Folder to keep papers in</w:t>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t xml:space="preserve">         </w:t>
      </w:r>
      <w:r w:rsidR="00FF0B0C" w:rsidRPr="00D32D2D">
        <w:rPr>
          <w:rFonts w:ascii="Kristen ITC" w:hAnsi="Kristen ITC"/>
          <w:sz w:val="28"/>
          <w:szCs w:val="28"/>
        </w:rPr>
        <w:t xml:space="preserve"> </w:t>
      </w:r>
      <w:r w:rsidR="00D32D2D">
        <w:rPr>
          <w:rFonts w:ascii="Kristen ITC" w:hAnsi="Kristen ITC"/>
          <w:sz w:val="28"/>
          <w:szCs w:val="28"/>
        </w:rPr>
        <w:t xml:space="preserve"> </w:t>
      </w:r>
      <w:r w:rsidR="00FF0B0C" w:rsidRPr="00D32D2D">
        <w:rPr>
          <w:rFonts w:ascii="Kristen ITC" w:hAnsi="Kristen ITC"/>
          <w:b/>
          <w:color w:val="943634" w:themeColor="accent2" w:themeShade="BF"/>
          <w:sz w:val="28"/>
          <w:szCs w:val="28"/>
        </w:rPr>
        <w:t>E</w:t>
      </w:r>
      <w:r w:rsidR="00FF0B0C" w:rsidRPr="00D32D2D">
        <w:rPr>
          <w:rFonts w:ascii="Kristen ITC" w:hAnsi="Kristen ITC"/>
          <w:b/>
          <w:sz w:val="28"/>
          <w:szCs w:val="28"/>
        </w:rPr>
        <w:t>xceptional</w:t>
      </w:r>
    </w:p>
    <w:p w14:paraId="4C1ED987" w14:textId="77777777" w:rsidR="00F941EE" w:rsidRPr="00D32D2D" w:rsidRDefault="00F941EE" w:rsidP="00F941EE">
      <w:pPr>
        <w:pStyle w:val="ListParagraph"/>
        <w:numPr>
          <w:ilvl w:val="0"/>
          <w:numId w:val="1"/>
        </w:numPr>
        <w:rPr>
          <w:rFonts w:ascii="Kristen ITC" w:hAnsi="Kristen ITC"/>
          <w:b/>
          <w:sz w:val="28"/>
          <w:szCs w:val="28"/>
        </w:rPr>
      </w:pPr>
      <w:r w:rsidRPr="00CA3FBB">
        <w:rPr>
          <w:sz w:val="20"/>
        </w:rPr>
        <w:t>Textbook</w:t>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FF0B0C">
        <w:rPr>
          <w:sz w:val="20"/>
        </w:rPr>
        <w:tab/>
      </w:r>
      <w:r w:rsidR="00D32D2D">
        <w:rPr>
          <w:rFonts w:ascii="Kristen ITC" w:hAnsi="Kristen ITC"/>
          <w:sz w:val="28"/>
          <w:szCs w:val="28"/>
        </w:rPr>
        <w:t xml:space="preserve">      </w:t>
      </w:r>
      <w:r w:rsidR="00FF0B0C" w:rsidRPr="00D32D2D">
        <w:rPr>
          <w:rFonts w:ascii="Kristen ITC" w:hAnsi="Kristen ITC"/>
          <w:b/>
          <w:color w:val="943634" w:themeColor="accent2" w:themeShade="BF"/>
          <w:sz w:val="28"/>
          <w:szCs w:val="28"/>
        </w:rPr>
        <w:t>K</w:t>
      </w:r>
      <w:r w:rsidR="00FF0B0C" w:rsidRPr="00D32D2D">
        <w:rPr>
          <w:rFonts w:ascii="Kristen ITC" w:hAnsi="Kristen ITC"/>
          <w:b/>
          <w:sz w:val="28"/>
          <w:szCs w:val="28"/>
        </w:rPr>
        <w:t>ind</w:t>
      </w:r>
    </w:p>
    <w:p w14:paraId="568BF2CC" w14:textId="77777777" w:rsidR="00C80281" w:rsidRPr="00CA3FBB" w:rsidRDefault="00C80281" w:rsidP="00C80281">
      <w:pPr>
        <w:rPr>
          <w:rFonts w:cs="Times New Roman"/>
          <w:sz w:val="20"/>
        </w:rPr>
      </w:pPr>
    </w:p>
    <w:p w14:paraId="41B4424F" w14:textId="741860E3" w:rsidR="00D32D2D" w:rsidRDefault="00C80281" w:rsidP="00C80281">
      <w:pPr>
        <w:contextualSpacing/>
        <w:rPr>
          <w:rFonts w:cs="Times New Roman"/>
          <w:b/>
          <w:sz w:val="20"/>
        </w:rPr>
      </w:pPr>
      <w:r w:rsidRPr="00CA3FBB">
        <w:rPr>
          <w:rFonts w:cs="Times New Roman"/>
          <w:b/>
          <w:sz w:val="20"/>
        </w:rPr>
        <w:t>Classroom Expectations:</w:t>
      </w:r>
    </w:p>
    <w:p w14:paraId="3B60A525" w14:textId="77777777" w:rsidR="00D32D2D" w:rsidRDefault="00D32D2D" w:rsidP="00D32D2D">
      <w:pPr>
        <w:rPr>
          <w:rFonts w:cs="Times New Roman"/>
        </w:rPr>
      </w:pPr>
      <w:r w:rsidRPr="00D32D2D">
        <w:rPr>
          <w:rFonts w:ascii="Castellar" w:hAnsi="Castellar" w:cs="Times New Roman"/>
          <w:b/>
        </w:rPr>
        <w:t>CONNECTED:</w:t>
      </w:r>
      <w:r>
        <w:rPr>
          <w:rFonts w:cs="Times New Roman"/>
        </w:rPr>
        <w:t xml:space="preserve"> Students will sign up for remind to get updates.     </w:t>
      </w:r>
      <w:r w:rsidRPr="008F6CEB">
        <w:rPr>
          <w:rFonts w:cs="Times New Roman"/>
          <w:color w:val="C0504D" w:themeColor="accent2"/>
        </w:rPr>
        <w:t xml:space="preserve"> </w:t>
      </w:r>
      <w:r>
        <w:rPr>
          <w:rFonts w:cs="Times New Roman"/>
          <w:color w:val="C0504D" w:themeColor="accent2"/>
        </w:rPr>
        <w:t xml:space="preserve"> </w:t>
      </w:r>
    </w:p>
    <w:p w14:paraId="05AC4B1F" w14:textId="77777777" w:rsidR="00D32D2D" w:rsidRPr="008F6CEB" w:rsidRDefault="00D32D2D" w:rsidP="00D32D2D">
      <w:pPr>
        <w:rPr>
          <w:rFonts w:cs="Times New Roman"/>
        </w:rPr>
      </w:pPr>
      <w:r>
        <w:rPr>
          <w:rFonts w:cs="Times New Roman"/>
        </w:rPr>
        <w:t>Students will check class website for assignments.</w:t>
      </w:r>
      <w:r>
        <w:rPr>
          <w:rFonts w:cs="Times New Roman"/>
        </w:rPr>
        <w:tab/>
      </w:r>
      <w:r>
        <w:rPr>
          <w:rFonts w:cs="Times New Roman"/>
        </w:rPr>
        <w:tab/>
        <w:t xml:space="preserve">          </w:t>
      </w:r>
    </w:p>
    <w:p w14:paraId="3DCA8D19" w14:textId="77777777" w:rsidR="00D32D2D" w:rsidRPr="003A0918" w:rsidRDefault="00D32D2D" w:rsidP="00D32D2D">
      <w:pPr>
        <w:rPr>
          <w:rFonts w:ascii="Castellar" w:hAnsi="Castellar" w:cs="Times New Roman"/>
        </w:rPr>
      </w:pPr>
      <w:r w:rsidRPr="00D32D2D">
        <w:rPr>
          <w:rFonts w:ascii="Castellar" w:hAnsi="Castellar" w:cs="Times New Roman"/>
          <w:b/>
        </w:rPr>
        <w:t>RESPONSIBLE:</w:t>
      </w:r>
      <w:r w:rsidRPr="003A0918">
        <w:rPr>
          <w:rFonts w:ascii="Castellar" w:hAnsi="Castellar" w:cs="Times New Roman"/>
        </w:rPr>
        <w:t xml:space="preserve"> </w:t>
      </w:r>
      <w:r>
        <w:rPr>
          <w:rFonts w:cs="Times New Roman"/>
        </w:rPr>
        <w:t>Students will keep track of grades in IC.</w:t>
      </w:r>
      <w:r>
        <w:rPr>
          <w:rFonts w:ascii="Castellar" w:hAnsi="Castellar" w:cs="Times New Roman"/>
        </w:rPr>
        <w:tab/>
        <w:t xml:space="preserve">      </w:t>
      </w:r>
      <w:r>
        <w:rPr>
          <w:rFonts w:ascii="Castellar" w:hAnsi="Castellar" w:cs="Times New Roman"/>
        </w:rPr>
        <w:tab/>
      </w:r>
    </w:p>
    <w:p w14:paraId="1E93D1B3" w14:textId="77777777" w:rsidR="00D32D2D" w:rsidRDefault="00D32D2D" w:rsidP="00D32D2D">
      <w:pPr>
        <w:rPr>
          <w:rFonts w:cs="Times New Roman"/>
        </w:rPr>
      </w:pPr>
      <w:r w:rsidRPr="00D32D2D">
        <w:rPr>
          <w:rFonts w:ascii="Castellar" w:hAnsi="Castellar" w:cs="Times New Roman"/>
          <w:b/>
        </w:rPr>
        <w:t>ENGAGED:</w:t>
      </w:r>
      <w:r>
        <w:rPr>
          <w:rFonts w:ascii="Castellar" w:hAnsi="Castellar" w:cs="Times New Roman"/>
        </w:rPr>
        <w:t xml:space="preserve"> </w:t>
      </w:r>
      <w:r w:rsidRPr="003A0918">
        <w:rPr>
          <w:rFonts w:cs="Times New Roman"/>
        </w:rPr>
        <w:t>Students actively</w:t>
      </w:r>
      <w:r>
        <w:rPr>
          <w:rFonts w:cs="Times New Roman"/>
        </w:rPr>
        <w:t xml:space="preserve"> participate in class.                                  </w:t>
      </w:r>
    </w:p>
    <w:p w14:paraId="27E07CCC" w14:textId="77777777" w:rsidR="00D32D2D" w:rsidRPr="003A0918" w:rsidRDefault="00D32D2D" w:rsidP="00D32D2D">
      <w:pPr>
        <w:rPr>
          <w:rFonts w:cs="Times New Roman"/>
        </w:rPr>
      </w:pPr>
      <w:r>
        <w:rPr>
          <w:rFonts w:cs="Times New Roman"/>
        </w:rPr>
        <w:t>Students use technology for classroom activities only.</w:t>
      </w:r>
      <w:r w:rsidRPr="003A0918">
        <w:rPr>
          <w:rFonts w:cs="Times New Roman"/>
        </w:rPr>
        <w:tab/>
        <w:t xml:space="preserve">        </w:t>
      </w:r>
      <w:r>
        <w:rPr>
          <w:rFonts w:cs="Times New Roman"/>
        </w:rPr>
        <w:t xml:space="preserve">              </w:t>
      </w:r>
    </w:p>
    <w:p w14:paraId="6A205D7F" w14:textId="77777777" w:rsidR="00D32D2D" w:rsidRDefault="00D32D2D" w:rsidP="00D32D2D">
      <w:pPr>
        <w:rPr>
          <w:rFonts w:cs="Times New Roman"/>
        </w:rPr>
      </w:pPr>
      <w:r w:rsidRPr="00D32D2D">
        <w:rPr>
          <w:rFonts w:ascii="Castellar" w:hAnsi="Castellar" w:cs="Times New Roman"/>
          <w:b/>
        </w:rPr>
        <w:t>Exceptional:</w:t>
      </w:r>
      <w:r>
        <w:rPr>
          <w:rFonts w:cs="Times New Roman"/>
        </w:rPr>
        <w:t xml:space="preserve"> Students are making real world connections to content.</w:t>
      </w:r>
    </w:p>
    <w:p w14:paraId="76AFC499" w14:textId="77777777" w:rsidR="00D32D2D" w:rsidRDefault="00D32D2D" w:rsidP="00D32D2D">
      <w:pPr>
        <w:rPr>
          <w:rFonts w:cs="Times New Roman"/>
        </w:rPr>
      </w:pPr>
      <w:r>
        <w:rPr>
          <w:rFonts w:cs="Times New Roman"/>
        </w:rPr>
        <w:t>Students turn in completed work on time.</w:t>
      </w:r>
      <w:r w:rsidRPr="003A0918">
        <w:rPr>
          <w:rFonts w:cs="Times New Roman"/>
        </w:rPr>
        <w:tab/>
      </w:r>
    </w:p>
    <w:p w14:paraId="50161E43" w14:textId="77777777" w:rsidR="00D32D2D" w:rsidRDefault="00D32D2D" w:rsidP="00D32D2D">
      <w:pPr>
        <w:rPr>
          <w:rFonts w:cs="Times New Roman"/>
        </w:rPr>
      </w:pPr>
      <w:r w:rsidRPr="00D32D2D">
        <w:rPr>
          <w:rFonts w:ascii="Castellar" w:hAnsi="Castellar" w:cs="Times New Roman"/>
          <w:b/>
        </w:rPr>
        <w:t>Kind:</w:t>
      </w:r>
      <w:r>
        <w:rPr>
          <w:rFonts w:ascii="Castellar" w:hAnsi="Castellar" w:cs="Times New Roman"/>
        </w:rPr>
        <w:t xml:space="preserve"> </w:t>
      </w:r>
      <w:r>
        <w:rPr>
          <w:rFonts w:cs="Times New Roman"/>
        </w:rPr>
        <w:t>Students clean up by throwing away trash and returning borrowed materials.</w:t>
      </w:r>
    </w:p>
    <w:p w14:paraId="7B93D3C4" w14:textId="77777777" w:rsidR="00D32D2D" w:rsidRPr="00CA3FBB" w:rsidRDefault="00D32D2D" w:rsidP="00D32D2D">
      <w:pPr>
        <w:contextualSpacing/>
        <w:rPr>
          <w:rFonts w:cs="Times New Roman"/>
          <w:b/>
          <w:sz w:val="20"/>
        </w:rPr>
      </w:pPr>
      <w:r>
        <w:rPr>
          <w:rFonts w:cs="Times New Roman"/>
        </w:rPr>
        <w:t>Students respect each other and the teacher.</w:t>
      </w:r>
    </w:p>
    <w:p w14:paraId="713007D4" w14:textId="77777777" w:rsidR="00C80281" w:rsidRPr="00CA3FBB" w:rsidRDefault="00C80281" w:rsidP="00D32D2D">
      <w:pPr>
        <w:rPr>
          <w:rFonts w:cs="Times New Roman"/>
          <w:sz w:val="20"/>
        </w:rPr>
      </w:pPr>
    </w:p>
    <w:p w14:paraId="5AA93325" w14:textId="77777777" w:rsidR="00C80281" w:rsidRPr="00CA3FBB" w:rsidRDefault="00C80281" w:rsidP="00C80281">
      <w:pPr>
        <w:rPr>
          <w:sz w:val="20"/>
        </w:rPr>
      </w:pPr>
      <w:r w:rsidRPr="00CA3FBB">
        <w:rPr>
          <w:sz w:val="20"/>
        </w:rPr>
        <w:t>***All laboratory rules and safety precautions must be followed.  You must be present for the lab safety briefing and sign the safety contract to continue in lab.  Any incident in the lab must be reported to the teacher immediately.  Pertinent lab safety rules will be re-emphasized prior to each lab.</w:t>
      </w:r>
    </w:p>
    <w:p w14:paraId="281BF845" w14:textId="77777777" w:rsidR="00C80281" w:rsidRPr="00CA3FBB" w:rsidRDefault="00C80281" w:rsidP="00C80281">
      <w:pPr>
        <w:ind w:left="360"/>
        <w:rPr>
          <w:rFonts w:cs="Times New Roman"/>
          <w:sz w:val="20"/>
        </w:rPr>
      </w:pPr>
    </w:p>
    <w:p w14:paraId="54104323" w14:textId="77777777" w:rsidR="00C80281" w:rsidRPr="00CA3FBB" w:rsidRDefault="00C80281" w:rsidP="00C80281">
      <w:pPr>
        <w:rPr>
          <w:rFonts w:cs="Times New Roman"/>
          <w:b/>
          <w:sz w:val="20"/>
        </w:rPr>
      </w:pPr>
      <w:r w:rsidRPr="00CA3FBB">
        <w:rPr>
          <w:rFonts w:cs="Times New Roman"/>
          <w:b/>
          <w:sz w:val="20"/>
        </w:rPr>
        <w:t>Consequences:</w:t>
      </w:r>
    </w:p>
    <w:p w14:paraId="0EEC67EA" w14:textId="77777777" w:rsidR="00C80281" w:rsidRPr="00CA3FBB" w:rsidRDefault="00C80281" w:rsidP="00C80281">
      <w:pPr>
        <w:ind w:firstLine="360"/>
        <w:rPr>
          <w:rFonts w:cs="Times New Roman"/>
          <w:sz w:val="20"/>
        </w:rPr>
      </w:pPr>
      <w:r w:rsidRPr="00CA3FBB">
        <w:rPr>
          <w:rFonts w:cs="Times New Roman"/>
          <w:sz w:val="20"/>
        </w:rPr>
        <w:t>1</w:t>
      </w:r>
      <w:r w:rsidRPr="00CA3FBB">
        <w:rPr>
          <w:rFonts w:cs="Times New Roman"/>
          <w:sz w:val="20"/>
          <w:vertAlign w:val="superscript"/>
        </w:rPr>
        <w:t>st</w:t>
      </w:r>
      <w:r w:rsidRPr="00CA3FBB">
        <w:rPr>
          <w:rFonts w:cs="Times New Roman"/>
          <w:sz w:val="20"/>
        </w:rPr>
        <w:t xml:space="preserve"> Offense: Warning </w:t>
      </w:r>
    </w:p>
    <w:p w14:paraId="1E5B3974" w14:textId="77777777" w:rsidR="00C80281" w:rsidRPr="00CA3FBB" w:rsidRDefault="00C80281" w:rsidP="00C80281">
      <w:pPr>
        <w:ind w:left="360"/>
        <w:rPr>
          <w:rFonts w:cs="Times New Roman"/>
          <w:sz w:val="20"/>
        </w:rPr>
      </w:pPr>
      <w:r w:rsidRPr="00CA3FBB">
        <w:rPr>
          <w:rFonts w:cs="Times New Roman"/>
          <w:sz w:val="20"/>
        </w:rPr>
        <w:t>2</w:t>
      </w:r>
      <w:r w:rsidRPr="00CA3FBB">
        <w:rPr>
          <w:rFonts w:cs="Times New Roman"/>
          <w:sz w:val="20"/>
          <w:vertAlign w:val="superscript"/>
        </w:rPr>
        <w:t>nd</w:t>
      </w:r>
      <w:r w:rsidRPr="00CA3FBB">
        <w:rPr>
          <w:rFonts w:cs="Times New Roman"/>
          <w:sz w:val="20"/>
        </w:rPr>
        <w:t xml:space="preserve"> Offense: Student-Teacher Conference </w:t>
      </w:r>
    </w:p>
    <w:p w14:paraId="2CB7C885" w14:textId="77777777" w:rsidR="00C80281" w:rsidRPr="00CA3FBB" w:rsidRDefault="00C80281" w:rsidP="00C80281">
      <w:pPr>
        <w:ind w:left="360"/>
        <w:rPr>
          <w:rFonts w:cs="Times New Roman"/>
          <w:sz w:val="20"/>
        </w:rPr>
      </w:pPr>
      <w:r w:rsidRPr="00CA3FBB">
        <w:rPr>
          <w:rFonts w:cs="Times New Roman"/>
          <w:sz w:val="20"/>
        </w:rPr>
        <w:t>3</w:t>
      </w:r>
      <w:r w:rsidRPr="00CA3FBB">
        <w:rPr>
          <w:rFonts w:cs="Times New Roman"/>
          <w:sz w:val="20"/>
          <w:vertAlign w:val="superscript"/>
        </w:rPr>
        <w:t>rd</w:t>
      </w:r>
      <w:r w:rsidRPr="00CA3FBB">
        <w:rPr>
          <w:rFonts w:cs="Times New Roman"/>
          <w:sz w:val="20"/>
        </w:rPr>
        <w:t xml:space="preserve"> Offense: Parent/Guardian Contacted</w:t>
      </w:r>
    </w:p>
    <w:p w14:paraId="219464B2" w14:textId="77777777" w:rsidR="00C80281" w:rsidRPr="00CA3FBB" w:rsidRDefault="00C80281" w:rsidP="00C80281">
      <w:pPr>
        <w:ind w:left="360"/>
        <w:rPr>
          <w:rFonts w:cs="Times New Roman"/>
          <w:sz w:val="20"/>
        </w:rPr>
      </w:pPr>
      <w:r w:rsidRPr="00CA3FBB">
        <w:rPr>
          <w:rFonts w:cs="Times New Roman"/>
          <w:sz w:val="20"/>
        </w:rPr>
        <w:lastRenderedPageBreak/>
        <w:t>4</w:t>
      </w:r>
      <w:r w:rsidRPr="00CA3FBB">
        <w:rPr>
          <w:rFonts w:cs="Times New Roman"/>
          <w:sz w:val="20"/>
          <w:vertAlign w:val="superscript"/>
        </w:rPr>
        <w:t>th</w:t>
      </w:r>
      <w:r w:rsidRPr="00CA3FBB">
        <w:rPr>
          <w:rFonts w:cs="Times New Roman"/>
          <w:sz w:val="20"/>
        </w:rPr>
        <w:t xml:space="preserve"> Offense: Referral to Principal</w:t>
      </w:r>
    </w:p>
    <w:p w14:paraId="54E7B3FD" w14:textId="77777777" w:rsidR="00C80281" w:rsidRPr="00CA3FBB" w:rsidRDefault="00C80281" w:rsidP="00C80281">
      <w:pPr>
        <w:ind w:left="360"/>
        <w:rPr>
          <w:rFonts w:cs="Times New Roman"/>
          <w:sz w:val="20"/>
        </w:rPr>
      </w:pPr>
    </w:p>
    <w:p w14:paraId="57F0DB02" w14:textId="77777777" w:rsidR="00C80281" w:rsidRPr="00CA3FBB" w:rsidRDefault="00C80281" w:rsidP="00C80281">
      <w:pPr>
        <w:rPr>
          <w:rFonts w:eastAsia="Times New Roman" w:cs="Times New Roman"/>
          <w:sz w:val="20"/>
        </w:rPr>
      </w:pPr>
      <w:r w:rsidRPr="00CA3FBB">
        <w:rPr>
          <w:rFonts w:eastAsia="Times New Roman" w:cs="Times New Roman"/>
          <w:sz w:val="20"/>
        </w:rPr>
        <w:t>**Behavior considered as dangerous to oneself or others, or excessively disrespectful to others can result in immediate dismissal from the classroom and jumping to either step 2 or 3 on my discretion.</w:t>
      </w:r>
    </w:p>
    <w:p w14:paraId="4E0EBD5C" w14:textId="77777777" w:rsidR="00C80281" w:rsidRPr="00CA3FBB" w:rsidRDefault="00C80281" w:rsidP="00F941EE">
      <w:pPr>
        <w:rPr>
          <w:b/>
          <w:sz w:val="20"/>
        </w:rPr>
      </w:pPr>
    </w:p>
    <w:p w14:paraId="26833FE6" w14:textId="77777777" w:rsidR="00C80281" w:rsidRPr="00CA3FBB" w:rsidRDefault="00C80281" w:rsidP="00F941EE">
      <w:pPr>
        <w:rPr>
          <w:sz w:val="20"/>
        </w:rPr>
      </w:pPr>
      <w:r w:rsidRPr="00CA3FBB">
        <w:rPr>
          <w:b/>
          <w:sz w:val="20"/>
        </w:rPr>
        <w:t>Academic Expectations:</w:t>
      </w:r>
    </w:p>
    <w:p w14:paraId="14372D5A" w14:textId="77777777" w:rsidR="00C80281" w:rsidRPr="00CA3FBB" w:rsidRDefault="00FF0B0C" w:rsidP="00C80281">
      <w:pPr>
        <w:ind w:left="720"/>
        <w:rPr>
          <w:b/>
          <w:sz w:val="20"/>
        </w:rPr>
      </w:pPr>
      <w:proofErr w:type="spellStart"/>
      <w:r>
        <w:rPr>
          <w:b/>
          <w:sz w:val="20"/>
        </w:rPr>
        <w:t>Bellringer</w:t>
      </w:r>
      <w:proofErr w:type="spellEnd"/>
      <w:r>
        <w:rPr>
          <w:b/>
          <w:sz w:val="20"/>
        </w:rPr>
        <w:t>:</w:t>
      </w:r>
    </w:p>
    <w:p w14:paraId="23D3A486" w14:textId="77777777" w:rsidR="00CA3FBB" w:rsidRPr="00CA3FBB" w:rsidRDefault="00FF0B0C" w:rsidP="00C80281">
      <w:pPr>
        <w:pStyle w:val="ListParagraph"/>
        <w:numPr>
          <w:ilvl w:val="0"/>
          <w:numId w:val="3"/>
        </w:numPr>
        <w:rPr>
          <w:b/>
          <w:sz w:val="20"/>
        </w:rPr>
      </w:pPr>
      <w:r>
        <w:rPr>
          <w:sz w:val="20"/>
        </w:rPr>
        <w:t xml:space="preserve">Students will come into class, sit down at their desk and begin working on the </w:t>
      </w:r>
      <w:proofErr w:type="spellStart"/>
      <w:r>
        <w:rPr>
          <w:sz w:val="20"/>
        </w:rPr>
        <w:t>bellringer</w:t>
      </w:r>
      <w:proofErr w:type="spellEnd"/>
      <w:r>
        <w:rPr>
          <w:sz w:val="20"/>
        </w:rPr>
        <w:t>. This will be completed within the first 5-10 minutes of class. We will go over the answer and these will be used to reiterate content and prepare students for the ACT.</w:t>
      </w:r>
    </w:p>
    <w:p w14:paraId="095B5F75" w14:textId="77777777" w:rsidR="00C80281" w:rsidRPr="00CA3FBB" w:rsidRDefault="00C80281" w:rsidP="00CA3FBB">
      <w:pPr>
        <w:pStyle w:val="ListParagraph"/>
        <w:ind w:left="1440"/>
        <w:rPr>
          <w:b/>
          <w:sz w:val="20"/>
        </w:rPr>
      </w:pPr>
    </w:p>
    <w:p w14:paraId="1169B684" w14:textId="77777777" w:rsidR="00C80281" w:rsidRPr="00CA3FBB" w:rsidRDefault="00C80281" w:rsidP="00C80281">
      <w:pPr>
        <w:ind w:left="720"/>
        <w:rPr>
          <w:sz w:val="20"/>
        </w:rPr>
      </w:pPr>
      <w:r w:rsidRPr="00CA3FBB">
        <w:rPr>
          <w:b/>
          <w:sz w:val="20"/>
        </w:rPr>
        <w:t>Participation:</w:t>
      </w:r>
    </w:p>
    <w:p w14:paraId="1F8BA379" w14:textId="77777777" w:rsidR="00C80281" w:rsidRPr="00CA3FBB" w:rsidRDefault="00C80281" w:rsidP="00C80281">
      <w:pPr>
        <w:pStyle w:val="ListParagraph"/>
        <w:numPr>
          <w:ilvl w:val="0"/>
          <w:numId w:val="3"/>
        </w:numPr>
        <w:rPr>
          <w:sz w:val="20"/>
        </w:rPr>
      </w:pPr>
      <w:r w:rsidRPr="00CA3FBB">
        <w:rPr>
          <w:sz w:val="20"/>
        </w:rPr>
        <w:t>Students are expected to fully participate in daily activities and classroom discussions. When group work is assigned all students are held accountable for their own work.</w:t>
      </w:r>
    </w:p>
    <w:p w14:paraId="4B0B114E" w14:textId="77777777" w:rsidR="00CA3FBB" w:rsidRPr="00CA3FBB" w:rsidRDefault="00C80281" w:rsidP="00C80281">
      <w:pPr>
        <w:pStyle w:val="ListParagraph"/>
        <w:numPr>
          <w:ilvl w:val="0"/>
          <w:numId w:val="3"/>
        </w:numPr>
        <w:rPr>
          <w:sz w:val="20"/>
        </w:rPr>
      </w:pPr>
      <w:r w:rsidRPr="00CA3FBB">
        <w:rPr>
          <w:sz w:val="20"/>
        </w:rPr>
        <w:t>When a student would like to speak they will raise their hand until they are called upon. Students are expected to be respectful and quiet while others are talking.</w:t>
      </w:r>
    </w:p>
    <w:p w14:paraId="02A3A798" w14:textId="77777777" w:rsidR="00C80281" w:rsidRPr="00CA3FBB" w:rsidRDefault="00C80281" w:rsidP="00CA3FBB">
      <w:pPr>
        <w:pStyle w:val="ListParagraph"/>
        <w:ind w:left="1440"/>
        <w:rPr>
          <w:sz w:val="20"/>
        </w:rPr>
      </w:pPr>
    </w:p>
    <w:p w14:paraId="5B6125EB" w14:textId="77777777" w:rsidR="00C80281" w:rsidRPr="00CA3FBB" w:rsidRDefault="00C80281" w:rsidP="00C80281">
      <w:pPr>
        <w:ind w:left="720"/>
        <w:rPr>
          <w:sz w:val="20"/>
        </w:rPr>
      </w:pPr>
      <w:r w:rsidRPr="00CA3FBB">
        <w:rPr>
          <w:b/>
          <w:sz w:val="20"/>
        </w:rPr>
        <w:t>Technology:</w:t>
      </w:r>
    </w:p>
    <w:p w14:paraId="38F88EF3" w14:textId="77777777" w:rsidR="00CA3FBB" w:rsidRPr="00CA3FBB" w:rsidRDefault="00C80281" w:rsidP="00C80281">
      <w:pPr>
        <w:pStyle w:val="ListParagraph"/>
        <w:numPr>
          <w:ilvl w:val="0"/>
          <w:numId w:val="4"/>
        </w:numPr>
        <w:rPr>
          <w:sz w:val="20"/>
        </w:rPr>
      </w:pPr>
      <w:r w:rsidRPr="00CA3FBB">
        <w:rPr>
          <w:sz w:val="20"/>
        </w:rPr>
        <w:t>Personal technology devices will only be allowed at designated times for educational purposes. These appropriate uses include: research, calculations, timing experiments and when given permission to use.</w:t>
      </w:r>
    </w:p>
    <w:p w14:paraId="3290E44F" w14:textId="77777777" w:rsidR="00C80281" w:rsidRPr="00CA3FBB" w:rsidRDefault="00C80281" w:rsidP="00CA3FBB">
      <w:pPr>
        <w:pStyle w:val="ListParagraph"/>
        <w:ind w:left="1440"/>
        <w:rPr>
          <w:sz w:val="20"/>
        </w:rPr>
      </w:pPr>
    </w:p>
    <w:p w14:paraId="7B9370FB" w14:textId="77777777" w:rsidR="00C80281" w:rsidRPr="00CA3FBB" w:rsidRDefault="00C80281" w:rsidP="00C80281">
      <w:pPr>
        <w:ind w:left="720"/>
        <w:rPr>
          <w:sz w:val="20"/>
        </w:rPr>
      </w:pPr>
      <w:r w:rsidRPr="00CA3FBB">
        <w:rPr>
          <w:b/>
          <w:sz w:val="20"/>
        </w:rPr>
        <w:t>Late Work:</w:t>
      </w:r>
    </w:p>
    <w:p w14:paraId="6262358F" w14:textId="77777777" w:rsidR="00C80281" w:rsidRPr="00CA3FBB" w:rsidRDefault="00C80281" w:rsidP="00C80281">
      <w:pPr>
        <w:pStyle w:val="ListParagraph"/>
        <w:numPr>
          <w:ilvl w:val="0"/>
          <w:numId w:val="4"/>
        </w:numPr>
        <w:rPr>
          <w:sz w:val="20"/>
        </w:rPr>
      </w:pPr>
      <w:r w:rsidRPr="00CA3FBB">
        <w:rPr>
          <w:sz w:val="20"/>
        </w:rPr>
        <w:t>Assignments are due upon the due date. If the assignment is not turned in when I have asked for it to be turned in, then it is considered late. Late work can be turned in anytime during the unit</w:t>
      </w:r>
      <w:r w:rsidR="00FD3E38">
        <w:rPr>
          <w:sz w:val="20"/>
        </w:rPr>
        <w:t xml:space="preserve"> for 10% penalty</w:t>
      </w:r>
      <w:r w:rsidRPr="00CA3FBB">
        <w:rPr>
          <w:sz w:val="20"/>
        </w:rPr>
        <w:t>. Once the unit is completed, late work from that unit is no longer accepted.</w:t>
      </w:r>
    </w:p>
    <w:p w14:paraId="6CAD89D6" w14:textId="77777777" w:rsidR="00C80281" w:rsidRPr="00CA3FBB" w:rsidRDefault="00C80281" w:rsidP="00C80281">
      <w:pPr>
        <w:pStyle w:val="ListParagraph"/>
        <w:numPr>
          <w:ilvl w:val="0"/>
          <w:numId w:val="4"/>
        </w:numPr>
        <w:rPr>
          <w:sz w:val="20"/>
        </w:rPr>
      </w:pPr>
      <w:r w:rsidRPr="00CA3FBB">
        <w:rPr>
          <w:sz w:val="20"/>
        </w:rPr>
        <w:t>When students miss class, a folder on the bulletin board under make-up work will contain what was missed. Make-up work can be turned in anytime during the unit. Once the unit is complete, make-up work from that unit is no longer accepted. Tests must be made up before or after school.</w:t>
      </w:r>
    </w:p>
    <w:p w14:paraId="588DBD3E" w14:textId="77777777" w:rsidR="00CA3FBB" w:rsidRPr="00CA3FBB" w:rsidRDefault="00C80281" w:rsidP="00C80281">
      <w:pPr>
        <w:pStyle w:val="ListParagraph"/>
        <w:numPr>
          <w:ilvl w:val="0"/>
          <w:numId w:val="4"/>
        </w:numPr>
        <w:rPr>
          <w:sz w:val="20"/>
        </w:rPr>
      </w:pPr>
      <w:r w:rsidRPr="00CA3FBB">
        <w:rPr>
          <w:sz w:val="20"/>
        </w:rPr>
        <w:t xml:space="preserve">My website, which is located at the top of the syllabus can be used to keep up </w:t>
      </w:r>
      <w:r w:rsidR="00CA3FBB" w:rsidRPr="00CA3FBB">
        <w:rPr>
          <w:sz w:val="20"/>
        </w:rPr>
        <w:t>with class work when absent as well as a reference for what we do in class each day.</w:t>
      </w:r>
    </w:p>
    <w:p w14:paraId="50A1DFF2" w14:textId="77777777" w:rsidR="00C80281" w:rsidRPr="00CA3FBB" w:rsidRDefault="00C80281" w:rsidP="00CA3FBB">
      <w:pPr>
        <w:pStyle w:val="ListParagraph"/>
        <w:ind w:left="1440"/>
        <w:rPr>
          <w:sz w:val="20"/>
        </w:rPr>
      </w:pPr>
    </w:p>
    <w:p w14:paraId="6D191A62" w14:textId="77777777" w:rsidR="00C80281" w:rsidRPr="00CA3FBB" w:rsidRDefault="00C80281" w:rsidP="00C80281">
      <w:pPr>
        <w:ind w:left="720"/>
        <w:rPr>
          <w:b/>
          <w:sz w:val="20"/>
        </w:rPr>
      </w:pPr>
      <w:r w:rsidRPr="00CA3FBB">
        <w:rPr>
          <w:b/>
          <w:sz w:val="20"/>
        </w:rPr>
        <w:t>Formative/Summative-Assessments/Projects:</w:t>
      </w:r>
    </w:p>
    <w:p w14:paraId="771608C6" w14:textId="77777777" w:rsidR="00C80281" w:rsidRPr="00CA3FBB" w:rsidRDefault="00C80281" w:rsidP="00C80281">
      <w:pPr>
        <w:pStyle w:val="ListParagraph"/>
        <w:numPr>
          <w:ilvl w:val="0"/>
          <w:numId w:val="5"/>
        </w:numPr>
        <w:rPr>
          <w:b/>
          <w:sz w:val="20"/>
        </w:rPr>
      </w:pPr>
      <w:r w:rsidRPr="00D12590">
        <w:rPr>
          <w:b/>
          <w:sz w:val="20"/>
        </w:rPr>
        <w:t>Formative assessments</w:t>
      </w:r>
      <w:r w:rsidRPr="00CA3FBB">
        <w:rPr>
          <w:sz w:val="20"/>
        </w:rPr>
        <w:t xml:space="preserve"> are those that are completed in class, as homework, quizzes and which are considered smaller in scope and intensity. They comprise 50% of your grade.</w:t>
      </w:r>
    </w:p>
    <w:p w14:paraId="235B98C8" w14:textId="77777777" w:rsidR="00C80281" w:rsidRPr="00067627" w:rsidRDefault="00C80281" w:rsidP="00067627">
      <w:pPr>
        <w:pStyle w:val="ListParagraph"/>
        <w:numPr>
          <w:ilvl w:val="0"/>
          <w:numId w:val="5"/>
        </w:numPr>
        <w:rPr>
          <w:b/>
          <w:sz w:val="20"/>
        </w:rPr>
      </w:pPr>
      <w:r w:rsidRPr="00D12590">
        <w:rPr>
          <w:b/>
          <w:sz w:val="20"/>
        </w:rPr>
        <w:t>Summative assessments</w:t>
      </w:r>
      <w:r w:rsidRPr="00CA3FBB">
        <w:rPr>
          <w:sz w:val="20"/>
        </w:rPr>
        <w:t xml:space="preserve"> include exams, projects, and assignments that are larger in scope covering multiple days of learning. They will comprise 35% of your grade.</w:t>
      </w:r>
    </w:p>
    <w:p w14:paraId="0433A47F" w14:textId="77777777" w:rsidR="003608CC" w:rsidRPr="003608CC" w:rsidRDefault="00C80281" w:rsidP="00C80281">
      <w:pPr>
        <w:pStyle w:val="ListParagraph"/>
        <w:numPr>
          <w:ilvl w:val="0"/>
          <w:numId w:val="5"/>
        </w:numPr>
        <w:rPr>
          <w:b/>
          <w:sz w:val="20"/>
        </w:rPr>
      </w:pPr>
      <w:r w:rsidRPr="00CA3FBB">
        <w:rPr>
          <w:b/>
          <w:sz w:val="20"/>
        </w:rPr>
        <w:t xml:space="preserve">Final Exam: </w:t>
      </w:r>
      <w:r w:rsidRPr="00CA3FBB">
        <w:rPr>
          <w:sz w:val="20"/>
        </w:rPr>
        <w:t xml:space="preserve">At the end of each semester there will be a final exam which is cumulative and worth more than the other assessments throughout the semester. (15% of grade) </w:t>
      </w:r>
    </w:p>
    <w:p w14:paraId="7D7986B9" w14:textId="75BA3943" w:rsidR="00C80281" w:rsidRPr="003608CC" w:rsidRDefault="00C80281" w:rsidP="003608CC">
      <w:pPr>
        <w:rPr>
          <w:b/>
          <w:sz w:val="20"/>
        </w:rPr>
      </w:pPr>
      <w:r w:rsidRPr="003608CC">
        <w:rPr>
          <w:b/>
          <w:sz w:val="20"/>
        </w:rPr>
        <w:t>Grading Scale:</w:t>
      </w:r>
    </w:p>
    <w:p w14:paraId="3A326589" w14:textId="4453D724" w:rsidR="00C80281" w:rsidRPr="002B01E3" w:rsidRDefault="00C80281" w:rsidP="002B01E3">
      <w:pPr>
        <w:rPr>
          <w:rFonts w:cs="Times New Roman"/>
          <w:sz w:val="20"/>
        </w:rPr>
      </w:pPr>
      <w:r w:rsidRPr="002B01E3">
        <w:rPr>
          <w:rFonts w:cs="Times New Roman"/>
          <w:sz w:val="20"/>
        </w:rPr>
        <w:t>50% - Category 1: Formative Assessments (Participation, class work, articles, etc.)</w:t>
      </w:r>
      <w:r w:rsidR="002B01E3" w:rsidRPr="002B01E3">
        <w:rPr>
          <w:rFonts w:cs="Times New Roman"/>
          <w:sz w:val="20"/>
        </w:rPr>
        <w:t xml:space="preserve"> At least 18 per semester</w:t>
      </w:r>
    </w:p>
    <w:p w14:paraId="3A6E1C33" w14:textId="2AE2F144" w:rsidR="00C80281" w:rsidRPr="002B01E3" w:rsidRDefault="00C80281" w:rsidP="002B01E3">
      <w:pPr>
        <w:rPr>
          <w:rFonts w:cs="Times New Roman"/>
          <w:sz w:val="20"/>
        </w:rPr>
      </w:pPr>
      <w:r w:rsidRPr="002B01E3">
        <w:rPr>
          <w:rFonts w:cs="Times New Roman"/>
          <w:sz w:val="20"/>
        </w:rPr>
        <w:t>35% - Category 2: Summative assessments (Exams, quizzes, projects)</w:t>
      </w:r>
      <w:r w:rsidR="002B01E3" w:rsidRPr="002B01E3">
        <w:rPr>
          <w:rFonts w:cs="Times New Roman"/>
          <w:sz w:val="20"/>
        </w:rPr>
        <w:t xml:space="preserve"> At least 4 per semester</w:t>
      </w:r>
    </w:p>
    <w:p w14:paraId="2D3CABCB" w14:textId="59D6C2BF" w:rsidR="00C80281" w:rsidRPr="002B01E3" w:rsidRDefault="00C80281" w:rsidP="002B01E3">
      <w:pPr>
        <w:rPr>
          <w:rFonts w:cs="Times New Roman"/>
          <w:sz w:val="20"/>
        </w:rPr>
      </w:pPr>
      <w:r w:rsidRPr="002B01E3">
        <w:rPr>
          <w:rFonts w:cs="Times New Roman"/>
          <w:sz w:val="20"/>
        </w:rPr>
        <w:t xml:space="preserve">15% - Category 3: Final Exam </w:t>
      </w:r>
    </w:p>
    <w:p w14:paraId="0B97475E" w14:textId="77777777" w:rsidR="00C80281" w:rsidRPr="00CA3FBB" w:rsidRDefault="00C80281" w:rsidP="00C80281">
      <w:pPr>
        <w:pStyle w:val="ListParagraph"/>
        <w:rPr>
          <w:rFonts w:cs="Times New Roman"/>
          <w:sz w:val="20"/>
        </w:rPr>
      </w:pPr>
    </w:p>
    <w:p w14:paraId="4599929A" w14:textId="77777777" w:rsidR="00067627" w:rsidRDefault="00C80281" w:rsidP="00F941EE">
      <w:pPr>
        <w:rPr>
          <w:rFonts w:cs="Times New Roman"/>
          <w:sz w:val="20"/>
        </w:rPr>
      </w:pPr>
      <w:r w:rsidRPr="00CA3FBB">
        <w:rPr>
          <w:rFonts w:cs="Times New Roman"/>
          <w:sz w:val="20"/>
        </w:rPr>
        <w:t xml:space="preserve">100-92: A </w:t>
      </w:r>
      <w:r w:rsidRPr="00CA3FBB">
        <w:rPr>
          <w:rFonts w:cs="Times New Roman"/>
          <w:sz w:val="20"/>
        </w:rPr>
        <w:tab/>
        <w:t>91-83: B</w:t>
      </w:r>
      <w:r w:rsidRPr="00CA3FBB">
        <w:rPr>
          <w:rFonts w:cs="Times New Roman"/>
          <w:sz w:val="20"/>
        </w:rPr>
        <w:tab/>
      </w:r>
      <w:r w:rsidRPr="00CA3FBB">
        <w:rPr>
          <w:rFonts w:cs="Times New Roman"/>
          <w:sz w:val="20"/>
        </w:rPr>
        <w:tab/>
        <w:t>82-74: C</w:t>
      </w:r>
      <w:r w:rsidRPr="00CA3FBB">
        <w:rPr>
          <w:rFonts w:cs="Times New Roman"/>
          <w:sz w:val="20"/>
        </w:rPr>
        <w:tab/>
      </w:r>
      <w:r w:rsidRPr="00CA3FBB">
        <w:rPr>
          <w:rFonts w:cs="Times New Roman"/>
          <w:sz w:val="20"/>
        </w:rPr>
        <w:tab/>
        <w:t>73-65: D</w:t>
      </w:r>
      <w:r w:rsidRPr="00CA3FBB">
        <w:rPr>
          <w:rFonts w:cs="Times New Roman"/>
          <w:sz w:val="20"/>
        </w:rPr>
        <w:tab/>
      </w:r>
      <w:r w:rsidRPr="00CA3FBB">
        <w:rPr>
          <w:rFonts w:cs="Times New Roman"/>
          <w:sz w:val="20"/>
        </w:rPr>
        <w:tab/>
        <w:t>0-64: F</w:t>
      </w:r>
    </w:p>
    <w:p w14:paraId="2F99F34A" w14:textId="77777777" w:rsidR="00067627" w:rsidRDefault="00067627" w:rsidP="00F941EE">
      <w:pPr>
        <w:rPr>
          <w:rFonts w:cs="Times New Roman"/>
          <w:sz w:val="20"/>
        </w:rPr>
      </w:pPr>
    </w:p>
    <w:p w14:paraId="326A487F" w14:textId="77777777" w:rsidR="00D12590" w:rsidRDefault="00067627" w:rsidP="00F941EE">
      <w:pPr>
        <w:rPr>
          <w:rFonts w:cs="Times New Roman"/>
          <w:sz w:val="20"/>
        </w:rPr>
      </w:pPr>
      <w:r w:rsidRPr="00067627">
        <w:rPr>
          <w:rFonts w:cs="Times New Roman"/>
          <w:b/>
          <w:sz w:val="20"/>
        </w:rPr>
        <w:t>Grades</w:t>
      </w:r>
      <w:r w:rsidRPr="00067627">
        <w:rPr>
          <w:rFonts w:cs="Times New Roman"/>
          <w:sz w:val="20"/>
        </w:rPr>
        <w:t xml:space="preserve"> will be posted weekly-biweekly on the white and black bulletin board in the classroom. Current grades will be posted by student identification number. Students may also check their grade status via infinite campus.</w:t>
      </w:r>
      <w:r w:rsidR="00D12590">
        <w:rPr>
          <w:rFonts w:cs="Times New Roman"/>
          <w:sz w:val="20"/>
        </w:rPr>
        <w:t xml:space="preserve"> </w:t>
      </w:r>
    </w:p>
    <w:p w14:paraId="6E8C4E5B" w14:textId="0EC6DA67" w:rsidR="00C80281" w:rsidRPr="00D12590" w:rsidRDefault="00C80281" w:rsidP="00F941EE">
      <w:pPr>
        <w:rPr>
          <w:rFonts w:cs="Times New Roman"/>
          <w:sz w:val="20"/>
        </w:rPr>
      </w:pPr>
      <w:r w:rsidRPr="00CA3FBB">
        <w:rPr>
          <w:sz w:val="20"/>
        </w:rPr>
        <w:t xml:space="preserve">If you have any questions or </w:t>
      </w:r>
      <w:r w:rsidR="003608CC" w:rsidRPr="00CA3FBB">
        <w:rPr>
          <w:sz w:val="20"/>
        </w:rPr>
        <w:t>concerns,</w:t>
      </w:r>
      <w:r w:rsidRPr="00CA3FBB">
        <w:rPr>
          <w:sz w:val="20"/>
        </w:rPr>
        <w:t xml:space="preserve"> please do not hesitate to contact me through email or via phone. I look forward to working with each of my students and hope that they find Biology as enjoyable and fun as I do! </w:t>
      </w:r>
    </w:p>
    <w:p w14:paraId="17A6FEA9" w14:textId="77777777" w:rsidR="00C80281" w:rsidRPr="00CA3FBB" w:rsidRDefault="00C80281" w:rsidP="00C80281">
      <w:pPr>
        <w:rPr>
          <w:sz w:val="20"/>
        </w:rPr>
      </w:pPr>
      <w:r w:rsidRPr="00CA3FBB">
        <w:rPr>
          <w:sz w:val="20"/>
        </w:rPr>
        <w:t xml:space="preserve">_ _ _ _ _ _ _ _ _ _ _ _ _ _ _ _ _ _ _ _ _ _ _ _ _ _ _ _ _ _ _ _ _ _ _ _ _ _ _ _ _ _ _ _ _ _ _ _ _ _ _ _ _ _ _ _ _ _ _ _ _ _ _ _ _ _ </w:t>
      </w:r>
    </w:p>
    <w:p w14:paraId="79C26179" w14:textId="61631380" w:rsidR="00C80281" w:rsidRPr="00CA3FBB" w:rsidRDefault="00C80281" w:rsidP="00C80281">
      <w:pPr>
        <w:rPr>
          <w:sz w:val="20"/>
        </w:rPr>
      </w:pPr>
      <w:r w:rsidRPr="00CA3FBB">
        <w:rPr>
          <w:sz w:val="20"/>
        </w:rPr>
        <w:t xml:space="preserve">Please read the syllabus and sign the bottom portion and return to Mrs. Kubajak by </w:t>
      </w:r>
      <w:r w:rsidR="00D12590">
        <w:rPr>
          <w:b/>
          <w:sz w:val="20"/>
        </w:rPr>
        <w:t>Friday</w:t>
      </w:r>
      <w:r w:rsidR="000652E0">
        <w:rPr>
          <w:b/>
          <w:sz w:val="20"/>
        </w:rPr>
        <w:t xml:space="preserve"> August 1</w:t>
      </w:r>
      <w:r w:rsidR="00D12590">
        <w:rPr>
          <w:b/>
          <w:sz w:val="20"/>
        </w:rPr>
        <w:t>7</w:t>
      </w:r>
      <w:r w:rsidR="000652E0">
        <w:rPr>
          <w:b/>
          <w:sz w:val="20"/>
        </w:rPr>
        <w:t>, 201</w:t>
      </w:r>
      <w:r w:rsidR="00D12590">
        <w:rPr>
          <w:b/>
          <w:sz w:val="20"/>
        </w:rPr>
        <w:t>8</w:t>
      </w:r>
      <w:r w:rsidR="003608CC">
        <w:rPr>
          <w:b/>
          <w:sz w:val="20"/>
        </w:rPr>
        <w:t xml:space="preserve"> </w:t>
      </w:r>
      <w:r w:rsidR="000652E0">
        <w:rPr>
          <w:b/>
          <w:sz w:val="20"/>
        </w:rPr>
        <w:t>(A day), Monday August 2</w:t>
      </w:r>
      <w:r w:rsidR="00D12590">
        <w:rPr>
          <w:b/>
          <w:sz w:val="20"/>
        </w:rPr>
        <w:t>0</w:t>
      </w:r>
      <w:r w:rsidR="000652E0">
        <w:rPr>
          <w:b/>
          <w:sz w:val="20"/>
        </w:rPr>
        <w:t>, 201</w:t>
      </w:r>
      <w:r w:rsidR="00D12590">
        <w:rPr>
          <w:b/>
          <w:sz w:val="20"/>
        </w:rPr>
        <w:t>8</w:t>
      </w:r>
      <w:r w:rsidRPr="00CA3FBB">
        <w:rPr>
          <w:b/>
          <w:sz w:val="20"/>
        </w:rPr>
        <w:t xml:space="preserve"> (B day).</w:t>
      </w:r>
    </w:p>
    <w:p w14:paraId="31226A8D" w14:textId="77777777" w:rsidR="00C80281" w:rsidRPr="00CA3FBB" w:rsidRDefault="00C80281" w:rsidP="00C80281">
      <w:pPr>
        <w:rPr>
          <w:sz w:val="20"/>
        </w:rPr>
      </w:pPr>
    </w:p>
    <w:p w14:paraId="105E65FD" w14:textId="77777777" w:rsidR="00C80281" w:rsidRPr="00CA3FBB" w:rsidRDefault="00C80281" w:rsidP="00C80281">
      <w:pPr>
        <w:rPr>
          <w:sz w:val="20"/>
        </w:rPr>
      </w:pPr>
      <w:r w:rsidRPr="00CA3FBB">
        <w:rPr>
          <w:sz w:val="20"/>
        </w:rPr>
        <w:t>Student’s Name (printed):______________________________________________</w:t>
      </w:r>
      <w:r w:rsidRPr="00CA3FBB">
        <w:rPr>
          <w:sz w:val="20"/>
        </w:rPr>
        <w:tab/>
        <w:t>Block: _________</w:t>
      </w:r>
    </w:p>
    <w:p w14:paraId="107B4852" w14:textId="77777777" w:rsidR="00C80281" w:rsidRPr="00CA3FBB" w:rsidRDefault="00C80281" w:rsidP="00C80281">
      <w:pPr>
        <w:rPr>
          <w:sz w:val="20"/>
        </w:rPr>
      </w:pPr>
    </w:p>
    <w:p w14:paraId="6492281C" w14:textId="77777777" w:rsidR="00C80281" w:rsidRPr="00CA3FBB" w:rsidRDefault="00C80281" w:rsidP="00C80281">
      <w:pPr>
        <w:rPr>
          <w:sz w:val="20"/>
        </w:rPr>
      </w:pPr>
      <w:r w:rsidRPr="00CA3FBB">
        <w:rPr>
          <w:sz w:val="20"/>
        </w:rPr>
        <w:t>Student’s Signature: __________________________________________________</w:t>
      </w:r>
      <w:r w:rsidRPr="00CA3FBB">
        <w:rPr>
          <w:sz w:val="20"/>
        </w:rPr>
        <w:tab/>
        <w:t>Date: ____________</w:t>
      </w:r>
    </w:p>
    <w:p w14:paraId="5619AE76" w14:textId="77777777" w:rsidR="00C80281" w:rsidRPr="00CA3FBB" w:rsidRDefault="00C80281" w:rsidP="00C80281">
      <w:pPr>
        <w:rPr>
          <w:sz w:val="20"/>
        </w:rPr>
      </w:pPr>
    </w:p>
    <w:p w14:paraId="2F030F3D" w14:textId="01AC500F" w:rsidR="00F941EE" w:rsidRPr="00CA3FBB" w:rsidRDefault="00C80281" w:rsidP="00F941EE">
      <w:pPr>
        <w:rPr>
          <w:sz w:val="20"/>
        </w:rPr>
      </w:pPr>
      <w:r w:rsidRPr="00CA3FBB">
        <w:rPr>
          <w:sz w:val="20"/>
        </w:rPr>
        <w:t>Parent’s Signature: ___________________________________________________</w:t>
      </w:r>
      <w:r w:rsidRPr="00CA3FBB">
        <w:rPr>
          <w:sz w:val="20"/>
        </w:rPr>
        <w:tab/>
        <w:t>Date: ____________</w:t>
      </w:r>
    </w:p>
    <w:sectPr w:rsidR="00F941EE" w:rsidRPr="00CA3FBB" w:rsidSect="00067627">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D5983"/>
    <w:multiLevelType w:val="hybridMultilevel"/>
    <w:tmpl w:val="6AC8D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55072"/>
    <w:multiLevelType w:val="hybridMultilevel"/>
    <w:tmpl w:val="D3A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89357B"/>
    <w:multiLevelType w:val="hybridMultilevel"/>
    <w:tmpl w:val="39F85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CC77C1"/>
    <w:multiLevelType w:val="hybridMultilevel"/>
    <w:tmpl w:val="0EC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13C78"/>
    <w:multiLevelType w:val="hybridMultilevel"/>
    <w:tmpl w:val="E2EE83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EE"/>
    <w:rsid w:val="000652E0"/>
    <w:rsid w:val="00067627"/>
    <w:rsid w:val="002436ED"/>
    <w:rsid w:val="002532BA"/>
    <w:rsid w:val="0029401E"/>
    <w:rsid w:val="002B01E3"/>
    <w:rsid w:val="003511EA"/>
    <w:rsid w:val="003608CC"/>
    <w:rsid w:val="003D440A"/>
    <w:rsid w:val="00421F76"/>
    <w:rsid w:val="004E4F91"/>
    <w:rsid w:val="00527DBA"/>
    <w:rsid w:val="00531741"/>
    <w:rsid w:val="00562E8B"/>
    <w:rsid w:val="0062795B"/>
    <w:rsid w:val="00636EDF"/>
    <w:rsid w:val="00647A0F"/>
    <w:rsid w:val="00973AE2"/>
    <w:rsid w:val="00AE1277"/>
    <w:rsid w:val="00B23803"/>
    <w:rsid w:val="00B85427"/>
    <w:rsid w:val="00BA259C"/>
    <w:rsid w:val="00C80281"/>
    <w:rsid w:val="00CA3FBB"/>
    <w:rsid w:val="00D12590"/>
    <w:rsid w:val="00D32D2D"/>
    <w:rsid w:val="00DA2F9B"/>
    <w:rsid w:val="00F13728"/>
    <w:rsid w:val="00F941EE"/>
    <w:rsid w:val="00FD3E38"/>
    <w:rsid w:val="00FF0B0C"/>
    <w:rsid w:val="00FF14E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01E4"/>
  <w15:docId w15:val="{555EBC5E-2894-40F5-AA19-CA6153D5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1EE"/>
    <w:rPr>
      <w:color w:val="0000FF" w:themeColor="hyperlink"/>
      <w:u w:val="single"/>
    </w:rPr>
  </w:style>
  <w:style w:type="table" w:styleId="TableGrid">
    <w:name w:val="Table Grid"/>
    <w:basedOn w:val="TableNormal"/>
    <w:uiPriority w:val="59"/>
    <w:rsid w:val="00F94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41EE"/>
    <w:pPr>
      <w:ind w:left="720"/>
      <w:contextualSpacing/>
    </w:pPr>
  </w:style>
  <w:style w:type="paragraph" w:styleId="BalloonText">
    <w:name w:val="Balloon Text"/>
    <w:basedOn w:val="Normal"/>
    <w:link w:val="BalloonTextChar"/>
    <w:uiPriority w:val="99"/>
    <w:semiHidden/>
    <w:unhideWhenUsed/>
    <w:rsid w:val="0025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y.kubajak@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Kirchner</dc:creator>
  <cp:lastModifiedBy>Kubajak, Jenny</cp:lastModifiedBy>
  <cp:revision>3</cp:revision>
  <cp:lastPrinted>2018-08-09T15:59:00Z</cp:lastPrinted>
  <dcterms:created xsi:type="dcterms:W3CDTF">2018-08-09T15:59:00Z</dcterms:created>
  <dcterms:modified xsi:type="dcterms:W3CDTF">2018-08-13T16:35:00Z</dcterms:modified>
</cp:coreProperties>
</file>