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2880"/>
        <w:gridCol w:w="7994"/>
      </w:tblGrid>
      <w:tr w:rsidR="00924329" w:rsidTr="009E0F18">
        <w:tc>
          <w:tcPr>
            <w:tcW w:w="3978" w:type="dxa"/>
          </w:tcPr>
          <w:p w:rsidR="00812353" w:rsidRPr="009E0F18" w:rsidRDefault="00812353">
            <w:pPr>
              <w:rPr>
                <w:rFonts w:asciiTheme="majorHAnsi" w:hAnsiTheme="majorHAnsi"/>
                <w:color w:val="0080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Burning a rainforest is chemical energy to thermal energy.</w:t>
            </w:r>
          </w:p>
          <w:p w:rsidR="00812353" w:rsidRPr="009E0F18" w:rsidRDefault="00812353">
            <w:pPr>
              <w:rPr>
                <w:rFonts w:asciiTheme="majorHAnsi" w:hAnsiTheme="majorHAnsi"/>
                <w:color w:val="0080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Snails release the gas CO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2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 xml:space="preserve"> (carbon dioxide).</w:t>
            </w:r>
          </w:p>
          <w:p w:rsidR="00812353" w:rsidRPr="009E0F18" w:rsidRDefault="00812353">
            <w:pPr>
              <w:rPr>
                <w:rFonts w:asciiTheme="majorHAnsi" w:hAnsiTheme="majorHAnsi"/>
                <w:color w:val="0080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All living organisms perform cellular respiration.</w:t>
            </w:r>
          </w:p>
          <w:p w:rsidR="00812353" w:rsidRPr="009E0F18" w:rsidRDefault="00812353" w:rsidP="00812353">
            <w:pPr>
              <w:rPr>
                <w:rFonts w:asciiTheme="majorHAnsi" w:hAnsiTheme="majorHAnsi"/>
                <w:color w:val="0080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Plants use pigments primarily to absorb light energy from the sun.</w:t>
            </w:r>
          </w:p>
          <w:p w:rsidR="00812353" w:rsidRPr="009E0F18" w:rsidRDefault="00812353" w:rsidP="00812353">
            <w:pPr>
              <w:rPr>
                <w:rFonts w:asciiTheme="majorHAnsi" w:hAnsiTheme="majorHAnsi"/>
                <w:color w:val="0080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 xml:space="preserve">Photosynthesis: </w:t>
            </w:r>
            <w:r w:rsidRPr="009E0F18">
              <w:rPr>
                <w:rFonts w:asciiTheme="majorHAnsi" w:hAnsiTheme="majorHAnsi"/>
                <w:b/>
                <w:bCs/>
                <w:color w:val="008000"/>
                <w:sz w:val="22"/>
                <w:szCs w:val="21"/>
              </w:rPr>
              <w:t xml:space="preserve">Reactants: 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CO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2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 xml:space="preserve"> (carbon dioxide) + H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2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 xml:space="preserve">0 (water) + sunlight (energy) </w:t>
            </w:r>
            <w:r w:rsidRPr="009E0F18">
              <w:rPr>
                <w:rFonts w:asciiTheme="majorHAnsi" w:hAnsiTheme="majorHAnsi"/>
                <w:b/>
                <w:bCs/>
                <w:color w:val="008000"/>
                <w:sz w:val="22"/>
                <w:szCs w:val="21"/>
              </w:rPr>
              <w:t xml:space="preserve">Products: 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C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6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H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12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O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6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 xml:space="preserve"> (glucose) + O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2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 xml:space="preserve"> (oxygen)</w:t>
            </w:r>
          </w:p>
          <w:p w:rsidR="00812353" w:rsidRPr="009E0F18" w:rsidRDefault="00812353" w:rsidP="00812353">
            <w:pPr>
              <w:tabs>
                <w:tab w:val="center" w:pos="3546"/>
              </w:tabs>
              <w:rPr>
                <w:rFonts w:asciiTheme="majorHAnsi" w:hAnsiTheme="majorHAnsi"/>
                <w:color w:val="0080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 xml:space="preserve">Cellular Respirations: 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ab/>
            </w:r>
            <w:r w:rsidRPr="009E0F18">
              <w:rPr>
                <w:rFonts w:asciiTheme="majorHAnsi" w:hAnsiTheme="majorHAnsi"/>
                <w:b/>
                <w:bCs/>
                <w:color w:val="008000"/>
                <w:sz w:val="22"/>
                <w:szCs w:val="21"/>
              </w:rPr>
              <w:t xml:space="preserve">Reactants: 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C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6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H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12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O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 xml:space="preserve">6 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(glucose) + O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2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 xml:space="preserve"> (oxygen) </w:t>
            </w:r>
            <w:r w:rsidRPr="009E0F18">
              <w:rPr>
                <w:rFonts w:asciiTheme="majorHAnsi" w:hAnsiTheme="majorHAnsi"/>
                <w:b/>
                <w:bCs/>
                <w:color w:val="008000"/>
                <w:sz w:val="22"/>
                <w:szCs w:val="21"/>
              </w:rPr>
              <w:t xml:space="preserve">Products: 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CO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2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 xml:space="preserve"> (carbon dioxide) + H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  <w:vertAlign w:val="subscript"/>
              </w:rPr>
              <w:t>2</w:t>
            </w: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O (water) + ATP (energy)</w:t>
            </w:r>
          </w:p>
          <w:p w:rsidR="00812353" w:rsidRPr="009E0F18" w:rsidRDefault="00812353" w:rsidP="00812353">
            <w:pPr>
              <w:tabs>
                <w:tab w:val="center" w:pos="3546"/>
              </w:tabs>
              <w:rPr>
                <w:rFonts w:asciiTheme="majorHAnsi" w:hAnsiTheme="majorHAnsi"/>
                <w:color w:val="0080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Mitochondria produce energy for muscle cells.</w:t>
            </w:r>
          </w:p>
          <w:p w:rsidR="00812353" w:rsidRPr="009E0F18" w:rsidRDefault="00812353" w:rsidP="00812353">
            <w:pPr>
              <w:tabs>
                <w:tab w:val="center" w:pos="3546"/>
              </w:tabs>
              <w:rPr>
                <w:rFonts w:asciiTheme="majorHAnsi" w:hAnsiTheme="majorHAnsi"/>
                <w:color w:val="0080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 xml:space="preserve">Leaves of plants look green because most of the blue and red light is absorbed by chlorophyll and most green </w:t>
            </w:r>
            <w:proofErr w:type="gramStart"/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light</w:t>
            </w:r>
            <w:proofErr w:type="gramEnd"/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 xml:space="preserve"> is reflected.</w:t>
            </w:r>
          </w:p>
          <w:p w:rsidR="00812353" w:rsidRPr="009E0F18" w:rsidRDefault="00812353" w:rsidP="00812353">
            <w:pPr>
              <w:tabs>
                <w:tab w:val="center" w:pos="3546"/>
              </w:tabs>
              <w:rPr>
                <w:rFonts w:asciiTheme="majorHAnsi" w:hAnsiTheme="majorHAnsi"/>
                <w:color w:val="0080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Photosynthesis occurs in the chloroplast.</w:t>
            </w:r>
          </w:p>
          <w:p w:rsidR="00812353" w:rsidRPr="009E0F18" w:rsidRDefault="00812353" w:rsidP="00812353">
            <w:pPr>
              <w:tabs>
                <w:tab w:val="center" w:pos="3546"/>
              </w:tabs>
              <w:rPr>
                <w:rFonts w:asciiTheme="majorHAnsi" w:hAnsiTheme="majorHAnsi"/>
                <w:color w:val="0080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When a plant absorbs sunlight, light energy is converted to chemical energy.</w:t>
            </w:r>
          </w:p>
          <w:p w:rsidR="00812353" w:rsidRPr="009E0F18" w:rsidRDefault="00812353" w:rsidP="00812353">
            <w:pPr>
              <w:tabs>
                <w:tab w:val="center" w:pos="3546"/>
              </w:tabs>
              <w:rPr>
                <w:rFonts w:asciiTheme="majorHAnsi" w:hAnsiTheme="majorHAnsi"/>
                <w:color w:val="0080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Yeast and some bacteria can perform alcoholic fermentation.</w:t>
            </w:r>
          </w:p>
          <w:p w:rsidR="00812353" w:rsidRPr="009E0F18" w:rsidRDefault="00812353" w:rsidP="00812353">
            <w:pPr>
              <w:tabs>
                <w:tab w:val="center" w:pos="3546"/>
              </w:tabs>
              <w:rPr>
                <w:rFonts w:asciiTheme="majorHAnsi" w:hAnsiTheme="majorHAnsi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8000"/>
                <w:sz w:val="22"/>
                <w:szCs w:val="21"/>
              </w:rPr>
              <w:t>Glucose is an energy rich compound needed by all organisms.</w:t>
            </w:r>
          </w:p>
        </w:tc>
        <w:tc>
          <w:tcPr>
            <w:tcW w:w="10874" w:type="dxa"/>
            <w:gridSpan w:val="2"/>
          </w:tcPr>
          <w:p w:rsidR="00812353" w:rsidRPr="009E0F18" w:rsidRDefault="00812353" w:rsidP="00812353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In an energy pyramid, energy moves from the bottom of the pyramid to the top (A</w:t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sym w:font="Wingdings" w:char="00E8"/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B</w:t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sym w:font="Wingdings" w:char="00E8"/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C</w:t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sym w:font="Wingdings" w:char="00E8"/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D)</w:t>
            </w:r>
            <w:r w:rsidRPr="009E0F18">
              <w:rPr>
                <w:rFonts w:asciiTheme="majorHAnsi" w:hAnsiTheme="majorHAnsi"/>
                <w:noProof/>
                <w:color w:val="FF6600"/>
                <w:sz w:val="22"/>
                <w:szCs w:val="21"/>
              </w:rPr>
              <w:t xml:space="preserve"> </w:t>
            </w:r>
          </w:p>
          <w:p w:rsidR="00812353" w:rsidRPr="009E0F18" w:rsidRDefault="00812353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Producers get their energy from an outside source.</w:t>
            </w:r>
          </w:p>
          <w:p w:rsidR="00812353" w:rsidRPr="009E0F18" w:rsidRDefault="00812353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Biotic factor is any living thing in an ecosystem (plants, animals, bacteria, etc.)</w:t>
            </w:r>
          </w:p>
          <w:p w:rsidR="00812353" w:rsidRPr="009E0F18" w:rsidRDefault="00812353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Herbivores are primary consumers.</w:t>
            </w:r>
          </w:p>
          <w:p w:rsidR="00924329" w:rsidRPr="009E0F18" w:rsidRDefault="00924329" w:rsidP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10% of energy is passed from one trophic level to the next; the other 90% is lost.</w:t>
            </w:r>
          </w:p>
          <w:p w:rsidR="00812353" w:rsidRPr="009E0F18" w:rsidRDefault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The first species in a food chain is autotrophic.</w:t>
            </w:r>
          </w:p>
          <w:p w:rsidR="00924329" w:rsidRPr="009E0F18" w:rsidRDefault="009E0F18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7C395CB2" wp14:editId="3FA616FE">
                  <wp:simplePos x="0" y="0"/>
                  <wp:positionH relativeFrom="column">
                    <wp:posOffset>5589270</wp:posOffset>
                  </wp:positionH>
                  <wp:positionV relativeFrom="paragraph">
                    <wp:posOffset>-1023620</wp:posOffset>
                  </wp:positionV>
                  <wp:extent cx="1236980" cy="1100455"/>
                  <wp:effectExtent l="0" t="0" r="762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329"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The top consumer (carnivore) has the smallest biomass.</w:t>
            </w:r>
          </w:p>
          <w:p w:rsidR="00924329" w:rsidRPr="009E0F18" w:rsidRDefault="00924329" w:rsidP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Flowers and Insects have a mutualistic relationship - the flower provides the insect with food, and the insect pollinates the flower.</w:t>
            </w:r>
          </w:p>
          <w:p w:rsidR="00924329" w:rsidRPr="009E0F18" w:rsidRDefault="00924329" w:rsidP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Secondary succession begins on soil, and primary succession begins on newly exposed surfaces.</w:t>
            </w:r>
          </w:p>
          <w:p w:rsidR="00924329" w:rsidRPr="009E0F18" w:rsidRDefault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Birthrate higher than the death rate can cause a population to grow.</w:t>
            </w:r>
          </w:p>
          <w:p w:rsidR="00924329" w:rsidRPr="009E0F18" w:rsidRDefault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Early hunter and gatherers are responsible for a major extinction event of large animals.</w:t>
            </w:r>
          </w:p>
          <w:p w:rsidR="00924329" w:rsidRPr="009E0F18" w:rsidRDefault="00924329" w:rsidP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b/>
                <w:bCs/>
                <w:color w:val="FF6600"/>
                <w:sz w:val="22"/>
                <w:szCs w:val="21"/>
              </w:rPr>
              <w:t>Mutualism</w:t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: both species benefit. (</w:t>
            </w:r>
            <w:proofErr w:type="gramStart"/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flower</w:t>
            </w:r>
            <w:proofErr w:type="gramEnd"/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 xml:space="preserve"> &amp; insect) </w:t>
            </w:r>
            <w:r w:rsidRPr="009E0F18">
              <w:rPr>
                <w:rFonts w:asciiTheme="majorHAnsi" w:hAnsiTheme="majorHAnsi"/>
                <w:b/>
                <w:bCs/>
                <w:color w:val="FF6600"/>
                <w:sz w:val="22"/>
                <w:szCs w:val="21"/>
              </w:rPr>
              <w:t>Parasitism</w:t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: one benefits, the other is harmed. (</w:t>
            </w:r>
            <w:proofErr w:type="gramStart"/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tapeworm</w:t>
            </w:r>
            <w:proofErr w:type="gramEnd"/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 xml:space="preserve"> &amp; animal) </w:t>
            </w:r>
            <w:r w:rsidRPr="009E0F18">
              <w:rPr>
                <w:rFonts w:asciiTheme="majorHAnsi" w:hAnsiTheme="majorHAnsi"/>
                <w:b/>
                <w:bCs/>
                <w:color w:val="FF6600"/>
                <w:sz w:val="22"/>
                <w:szCs w:val="21"/>
              </w:rPr>
              <w:t>Commensalism</w:t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: one benefits, the other is not affected. (</w:t>
            </w:r>
            <w:proofErr w:type="gramStart"/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shark</w:t>
            </w:r>
            <w:proofErr w:type="gramEnd"/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 xml:space="preserve"> &amp; remora)</w:t>
            </w:r>
          </w:p>
          <w:p w:rsidR="00924329" w:rsidRPr="009E0F18" w:rsidRDefault="00924329" w:rsidP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The logistic model considers the environment’s carrying capacity; exponential growth just continues to grow.</w:t>
            </w:r>
          </w:p>
          <w:p w:rsidR="00924329" w:rsidRPr="009E0F18" w:rsidRDefault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Deceased birthrate, increased death rate, and emigration can cause a population to decrease.</w:t>
            </w:r>
          </w:p>
          <w:p w:rsidR="00924329" w:rsidRPr="009E0F18" w:rsidRDefault="00924329" w:rsidP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Biodiversity is the variety of life in the world or in a particular habitat or ecosystem. (Specie preservation can HELP biodiversity!)</w:t>
            </w:r>
          </w:p>
          <w:p w:rsidR="00924329" w:rsidRPr="009E0F18" w:rsidRDefault="00924329" w:rsidP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b/>
                <w:bCs/>
                <w:color w:val="FF6600"/>
                <w:sz w:val="22"/>
                <w:szCs w:val="21"/>
              </w:rPr>
              <w:t xml:space="preserve">Density dependent </w:t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 xml:space="preserve">only affects when a population reaches a certain size. (Ex: competition, disease) </w:t>
            </w:r>
            <w:r w:rsidRPr="009E0F18">
              <w:rPr>
                <w:rFonts w:asciiTheme="majorHAnsi" w:hAnsiTheme="majorHAnsi"/>
                <w:b/>
                <w:bCs/>
                <w:color w:val="FF6600"/>
                <w:sz w:val="22"/>
                <w:szCs w:val="21"/>
              </w:rPr>
              <w:t xml:space="preserve">Density independent </w:t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can affect any population, regardless of size. (Ex: natural disasters, climate change)</w:t>
            </w:r>
          </w:p>
          <w:p w:rsidR="00924329" w:rsidRPr="009E0F18" w:rsidRDefault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If a population grows larger than its carrying capacity, the death rate may rise.</w:t>
            </w:r>
          </w:p>
          <w:p w:rsidR="00924329" w:rsidRPr="009E0F18" w:rsidRDefault="00924329" w:rsidP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A niche is the role or function of an organism in an ecosystem.  No two organisms can share the same niche.</w:t>
            </w:r>
          </w:p>
          <w:p w:rsidR="00924329" w:rsidRPr="009E0F18" w:rsidRDefault="00924329" w:rsidP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An abiotic factor is any nonliving component of an ecosystem (Ex: soil, rainfall, sunlight, temperature)</w:t>
            </w:r>
          </w:p>
          <w:p w:rsidR="00924329" w:rsidRPr="009E0F18" w:rsidRDefault="00924329" w:rsidP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Heterotroph is an organism that eats other organisms (Ex: consumer – herbivore, omnivore, carnivore).</w:t>
            </w:r>
          </w:p>
          <w:p w:rsidR="00924329" w:rsidRPr="009E0F18" w:rsidRDefault="0092432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Decomposers are necessary in an ecosystem because they provide energy for plants by the process of decay (Ex: fungi, bacteria)</w:t>
            </w:r>
          </w:p>
          <w:p w:rsidR="006E1449" w:rsidRPr="009E0F18" w:rsidRDefault="006E1449">
            <w:pPr>
              <w:rPr>
                <w:rFonts w:asciiTheme="majorHAnsi" w:hAnsiTheme="majorHAnsi"/>
                <w:color w:val="FF6600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 xml:space="preserve">Immigration is the movement of organisms </w:t>
            </w:r>
            <w:r w:rsidRPr="009E0F18">
              <w:rPr>
                <w:rFonts w:asciiTheme="majorHAnsi" w:hAnsiTheme="majorHAnsi"/>
                <w:b/>
                <w:color w:val="FF6600"/>
                <w:sz w:val="22"/>
                <w:szCs w:val="21"/>
                <w:u w:val="single"/>
              </w:rPr>
              <w:t>i</w:t>
            </w: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nto an area.</w:t>
            </w:r>
          </w:p>
          <w:p w:rsidR="006E1449" w:rsidRPr="009E0F18" w:rsidRDefault="00F056EC">
            <w:pPr>
              <w:rPr>
                <w:rFonts w:asciiTheme="majorHAnsi" w:hAnsiTheme="majorHAnsi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FF6600"/>
                <w:sz w:val="22"/>
                <w:szCs w:val="21"/>
              </w:rPr>
              <w:t>Tundra biome has cold temperatures and very little precipitation.</w:t>
            </w:r>
          </w:p>
        </w:tc>
      </w:tr>
      <w:tr w:rsidR="009E0F18" w:rsidTr="009E0F18">
        <w:tc>
          <w:tcPr>
            <w:tcW w:w="6858" w:type="dxa"/>
            <w:gridSpan w:val="2"/>
          </w:tcPr>
          <w:p w:rsidR="009E0F18" w:rsidRPr="009E0F18" w:rsidRDefault="009E0F18" w:rsidP="00605BC5">
            <w:pPr>
              <w:rPr>
                <w:rFonts w:asciiTheme="majorHAnsi" w:hAnsiTheme="majorHAnsi"/>
                <w:color w:val="0000FF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00FF"/>
                <w:sz w:val="22"/>
                <w:szCs w:val="21"/>
              </w:rPr>
              <w:t>Greenhouse gas is a substance that captures heat in the atmosphere.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0000FF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00FF"/>
                <w:sz w:val="22"/>
                <w:szCs w:val="21"/>
              </w:rPr>
              <w:t>The carbon cycle is a series of processes by which carbon compounds are converted in the environment.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0000FF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00FF"/>
                <w:sz w:val="22"/>
                <w:szCs w:val="21"/>
              </w:rPr>
              <w:t>Carbon footprint is the amount of CO</w:t>
            </w:r>
            <w:r w:rsidRPr="009E0F18">
              <w:rPr>
                <w:rFonts w:asciiTheme="majorHAnsi" w:hAnsiTheme="majorHAnsi"/>
                <w:color w:val="0000FF"/>
                <w:sz w:val="22"/>
                <w:szCs w:val="21"/>
                <w:vertAlign w:val="subscript"/>
              </w:rPr>
              <w:t>2</w:t>
            </w:r>
            <w:r w:rsidRPr="009E0F18">
              <w:rPr>
                <w:rFonts w:asciiTheme="majorHAnsi" w:hAnsiTheme="majorHAnsi"/>
                <w:color w:val="0000FF"/>
                <w:sz w:val="22"/>
                <w:szCs w:val="21"/>
              </w:rPr>
              <w:t xml:space="preserve"> (carbon dioxide) each person is responsible for producing.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0000FF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00FF"/>
                <w:sz w:val="22"/>
                <w:szCs w:val="21"/>
              </w:rPr>
              <w:t>Carbon moves from the atmosphere to a flower by carbon being absorbed by the flower/plant through photosynthesis.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0000FF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00FF"/>
                <w:sz w:val="22"/>
                <w:szCs w:val="21"/>
              </w:rPr>
              <w:t>A meal with a lot of meat or a fast food meal has the highest carbon food-print.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0000FF"/>
                <w:sz w:val="22"/>
                <w:szCs w:val="21"/>
              </w:rPr>
              <w:t>You can reduce your carbon footprint by turning off the TV/Xbox/Lights when you are not using them, turning off the water when you brush your teeth, etc.</w:t>
            </w:r>
          </w:p>
        </w:tc>
        <w:tc>
          <w:tcPr>
            <w:tcW w:w="7994" w:type="dxa"/>
          </w:tcPr>
          <w:p w:rsidR="009E0F18" w:rsidRPr="009E0F18" w:rsidRDefault="009E0F18" w:rsidP="00605BC5">
            <w:pPr>
              <w:rPr>
                <w:rFonts w:asciiTheme="majorHAnsi" w:hAnsiTheme="majorHAnsi"/>
                <w:color w:val="660066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660066"/>
                <w:sz w:val="22"/>
                <w:szCs w:val="21"/>
              </w:rPr>
              <w:t>Homeostasis is maintaining a near-constant internal environment.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660066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660066"/>
                <w:sz w:val="22"/>
                <w:szCs w:val="21"/>
              </w:rPr>
              <w:t>Negative feedback is when the response eliminates the original stimulus.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660066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660066"/>
                <w:sz w:val="22"/>
                <w:szCs w:val="21"/>
              </w:rPr>
              <w:t>Positive feedback is when the response strengthens the original stimulus.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660066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660066"/>
                <w:sz w:val="22"/>
                <w:szCs w:val="21"/>
              </w:rPr>
              <w:t>The endocrine system has two hormones with opposite effects to regulate certain things, which helps it maintain homeostasis.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660066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660066"/>
                <w:sz w:val="22"/>
                <w:szCs w:val="21"/>
              </w:rPr>
              <w:t>Feedback inhibition is an increase in a substance will decrease production of that substance.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660066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660066"/>
                <w:sz w:val="22"/>
                <w:szCs w:val="21"/>
              </w:rPr>
              <w:t>The receptor is the part of a feedback mechanism that senses the stimulus.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660066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660066"/>
                <w:sz w:val="22"/>
                <w:szCs w:val="21"/>
              </w:rPr>
              <w:t>When you need food, your body maintains homeostasis by having the brain send signals to make you feel hungry.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660066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660066"/>
                <w:sz w:val="22"/>
                <w:szCs w:val="21"/>
              </w:rPr>
              <w:t>Sweating is a way to cool the body to maintain homeostasis.</w:t>
            </w:r>
          </w:p>
          <w:p w:rsidR="009E0F18" w:rsidRPr="009E0F18" w:rsidRDefault="009E0F18" w:rsidP="00605BC5">
            <w:pPr>
              <w:rPr>
                <w:rFonts w:asciiTheme="majorHAnsi" w:hAnsiTheme="majorHAnsi"/>
                <w:color w:val="660066"/>
                <w:sz w:val="22"/>
                <w:szCs w:val="21"/>
              </w:rPr>
            </w:pPr>
            <w:r w:rsidRPr="009E0F18">
              <w:rPr>
                <w:rFonts w:asciiTheme="majorHAnsi" w:hAnsiTheme="majorHAnsi"/>
                <w:color w:val="660066"/>
                <w:sz w:val="22"/>
                <w:szCs w:val="21"/>
              </w:rPr>
              <w:t>If you lose the ability to sweat, you would overheat.</w:t>
            </w:r>
          </w:p>
        </w:tc>
      </w:tr>
    </w:tbl>
    <w:p w:rsidR="00E97948" w:rsidRPr="009E0F18" w:rsidRDefault="00E97948">
      <w:pPr>
        <w:rPr>
          <w:sz w:val="2"/>
        </w:rPr>
      </w:pPr>
      <w:bookmarkStart w:id="0" w:name="_GoBack"/>
      <w:bookmarkEnd w:id="0"/>
    </w:p>
    <w:sectPr w:rsidR="00E97948" w:rsidRPr="009E0F18" w:rsidSect="00812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51E"/>
    <w:multiLevelType w:val="hybridMultilevel"/>
    <w:tmpl w:val="AD6A37AE"/>
    <w:lvl w:ilvl="0" w:tplc="91D401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2292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232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DA66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A2E8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705C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80D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C08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D4A1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E80331"/>
    <w:multiLevelType w:val="hybridMultilevel"/>
    <w:tmpl w:val="55900460"/>
    <w:lvl w:ilvl="0" w:tplc="57782C1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F96155E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77669C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31258C2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5AC6A32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75A4710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4005A1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FBCFB1C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106B01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1A9F7C51"/>
    <w:multiLevelType w:val="hybridMultilevel"/>
    <w:tmpl w:val="E3FCC52E"/>
    <w:lvl w:ilvl="0" w:tplc="056EC29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788984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3ECA5C8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2FCA66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000EAA2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7686E4E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3DC5EF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25CF2F8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2E8F60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228A3F29"/>
    <w:multiLevelType w:val="hybridMultilevel"/>
    <w:tmpl w:val="95009100"/>
    <w:lvl w:ilvl="0" w:tplc="3056C4B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37EB1A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0223E5A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E26DEC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3109552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B06D456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4A89C6C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A446404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72C8A7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27884808"/>
    <w:multiLevelType w:val="hybridMultilevel"/>
    <w:tmpl w:val="2500F418"/>
    <w:lvl w:ilvl="0" w:tplc="DED63A7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8C8B11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546C21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20A830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92A3A3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44C662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D2CA23A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96C870C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8DA63A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2C394C67"/>
    <w:multiLevelType w:val="hybridMultilevel"/>
    <w:tmpl w:val="B396F4FC"/>
    <w:lvl w:ilvl="0" w:tplc="0C46195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B6ACE4C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11C0AD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9EA4AF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E1E5C4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F188CE0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D60EEAA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6D24D4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8F8666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345A2749"/>
    <w:multiLevelType w:val="hybridMultilevel"/>
    <w:tmpl w:val="BC5ED2B0"/>
    <w:lvl w:ilvl="0" w:tplc="2B32A7D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6FC1AC2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37483BC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970EBD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2AC2AFE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A3CB60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69E40DE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8B4B87C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D869DF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3E5879B9"/>
    <w:multiLevelType w:val="hybridMultilevel"/>
    <w:tmpl w:val="F57EA9DE"/>
    <w:lvl w:ilvl="0" w:tplc="3D18329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1F4A8B8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EF80F7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A98708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11475AE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882730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F5E7F9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CFAD5C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1EA653C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3FE45CDD"/>
    <w:multiLevelType w:val="hybridMultilevel"/>
    <w:tmpl w:val="88127BAC"/>
    <w:lvl w:ilvl="0" w:tplc="FBF227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480C932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688419A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BC46DA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006013C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E183B5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BECABE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3387EA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AC2F4A0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51696882"/>
    <w:multiLevelType w:val="hybridMultilevel"/>
    <w:tmpl w:val="2B0856A6"/>
    <w:lvl w:ilvl="0" w:tplc="9AE81ED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1A8C492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0DA0D4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EBEBFA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A38C78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13E07E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FBAF28A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F5C0BE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E027F8E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>
    <w:nsid w:val="5E1A64FA"/>
    <w:multiLevelType w:val="hybridMultilevel"/>
    <w:tmpl w:val="1C1EEB54"/>
    <w:lvl w:ilvl="0" w:tplc="7F488A0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A26749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40641FA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1A6945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4B2D0D2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090F1F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D0AD62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5E589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C50AFEC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646B2C7F"/>
    <w:multiLevelType w:val="hybridMultilevel"/>
    <w:tmpl w:val="89065552"/>
    <w:lvl w:ilvl="0" w:tplc="86A615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482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CB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94AF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4BE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B840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FAD4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0843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F69D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47C3682"/>
    <w:multiLevelType w:val="hybridMultilevel"/>
    <w:tmpl w:val="9CF25CD8"/>
    <w:lvl w:ilvl="0" w:tplc="38903AD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53CD9D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E34CB6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C8E14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328311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6C276C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A843E5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5847B2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DEE97A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66867006"/>
    <w:multiLevelType w:val="hybridMultilevel"/>
    <w:tmpl w:val="E03C0E2A"/>
    <w:lvl w:ilvl="0" w:tplc="CC3EF0C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86AD206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17A116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F6E39F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B7E6A3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054D0D6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79A6EE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54CCD7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356616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67630210"/>
    <w:multiLevelType w:val="hybridMultilevel"/>
    <w:tmpl w:val="8CA87132"/>
    <w:lvl w:ilvl="0" w:tplc="13002B6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C0C5EE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CFA9C28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AEE1C0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B2C584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FAC599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F08CDCA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552308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9E2399C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5">
    <w:nsid w:val="69901774"/>
    <w:multiLevelType w:val="hybridMultilevel"/>
    <w:tmpl w:val="D1286722"/>
    <w:lvl w:ilvl="0" w:tplc="0FAE06A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1BEDD1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18C93D8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8708272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7AC8CC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06E1D34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DF6DE98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1B678E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2B0E40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6">
    <w:nsid w:val="73A83BDF"/>
    <w:multiLevelType w:val="hybridMultilevel"/>
    <w:tmpl w:val="270688EA"/>
    <w:lvl w:ilvl="0" w:tplc="FC0AAEB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1A8D68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3C232F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88E688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F7E75D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0E40D9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B082BEA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F14926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E0C3CC2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9FA335A"/>
    <w:multiLevelType w:val="hybridMultilevel"/>
    <w:tmpl w:val="72ACC71A"/>
    <w:lvl w:ilvl="0" w:tplc="A71A1A2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3A8BEA6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A5C5818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B3C16E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1381DC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65018A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9EC976E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B28AB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1082984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A9C0E07"/>
    <w:multiLevelType w:val="hybridMultilevel"/>
    <w:tmpl w:val="A798F746"/>
    <w:lvl w:ilvl="0" w:tplc="E3DAA068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3109AA4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EFAC41A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13663D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C3EC0D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B605B5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A7C57F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F2AF64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E909F1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9">
    <w:nsid w:val="7C2D1FA2"/>
    <w:multiLevelType w:val="hybridMultilevel"/>
    <w:tmpl w:val="A1920742"/>
    <w:lvl w:ilvl="0" w:tplc="DA2666D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17E62D8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F02CE1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6854E2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D0489BA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DF485F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DA663CC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38AA6A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388A440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4"/>
  </w:num>
  <w:num w:numId="8">
    <w:abstractNumId w:val="18"/>
  </w:num>
  <w:num w:numId="9">
    <w:abstractNumId w:val="19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3"/>
  </w:num>
  <w:num w:numId="15">
    <w:abstractNumId w:val="17"/>
  </w:num>
  <w:num w:numId="16">
    <w:abstractNumId w:val="15"/>
  </w:num>
  <w:num w:numId="17">
    <w:abstractNumId w:val="9"/>
  </w:num>
  <w:num w:numId="18">
    <w:abstractNumId w:val="10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53"/>
    <w:rsid w:val="006D2B85"/>
    <w:rsid w:val="006E1449"/>
    <w:rsid w:val="00812353"/>
    <w:rsid w:val="00924329"/>
    <w:rsid w:val="009E0F18"/>
    <w:rsid w:val="00E97948"/>
    <w:rsid w:val="00F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D6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442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91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20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48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27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00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09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588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31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30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27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3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258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55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50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968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975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428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363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1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95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1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22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610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55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537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30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663</Words>
  <Characters>3785</Characters>
  <Application>Microsoft Macintosh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Just</dc:creator>
  <cp:keywords/>
  <dc:description/>
  <cp:lastModifiedBy>Rebecca Just</cp:lastModifiedBy>
  <cp:revision>1</cp:revision>
  <dcterms:created xsi:type="dcterms:W3CDTF">2018-12-10T15:50:00Z</dcterms:created>
  <dcterms:modified xsi:type="dcterms:W3CDTF">2018-12-10T16:47:00Z</dcterms:modified>
</cp:coreProperties>
</file>